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8ABF" w14:textId="632E0689" w:rsidR="00667412" w:rsidRPr="00213AD6" w:rsidRDefault="00667412" w:rsidP="00213AD6">
      <w:pPr>
        <w:pStyle w:val="Heading1"/>
        <w:spacing w:line="329" w:lineRule="exact"/>
        <w:ind w:right="162"/>
        <w:jc w:val="right"/>
        <w:rPr>
          <w:rFonts w:ascii="Segoe UI Black" w:eastAsia="Segoe UI Black" w:hAnsi="Segoe UI Black" w:cs="Segoe UI Black"/>
          <w:b w:val="0"/>
          <w:bCs w:val="0"/>
        </w:rPr>
      </w:pPr>
    </w:p>
    <w:p w14:paraId="6735D48D" w14:textId="77777777" w:rsidR="00F577DF" w:rsidRDefault="00F577DF" w:rsidP="00667412">
      <w:pPr>
        <w:pStyle w:val="Heading2"/>
        <w:spacing w:line="238" w:lineRule="exact"/>
        <w:ind w:left="586" w:right="520"/>
        <w:rPr>
          <w:rFonts w:asciiTheme="minorHAnsi" w:hAnsiTheme="minorHAnsi" w:cstheme="minorHAnsi"/>
          <w:sz w:val="22"/>
          <w:szCs w:val="22"/>
        </w:rPr>
      </w:pPr>
    </w:p>
    <w:p w14:paraId="3B0A9E01" w14:textId="0DAAAD94" w:rsidR="005B6602" w:rsidRPr="00476C04" w:rsidRDefault="00667412" w:rsidP="00667412">
      <w:pPr>
        <w:pStyle w:val="Heading2"/>
        <w:spacing w:line="238" w:lineRule="exact"/>
        <w:ind w:left="586" w:right="520"/>
        <w:rPr>
          <w:rFonts w:asciiTheme="minorHAnsi" w:hAnsiTheme="minorHAnsi" w:cstheme="minorHAnsi"/>
          <w:sz w:val="22"/>
          <w:szCs w:val="22"/>
        </w:rPr>
      </w:pPr>
      <w:r w:rsidRPr="00476C04">
        <w:rPr>
          <w:rFonts w:asciiTheme="minorHAnsi" w:hAnsiTheme="minorHAnsi" w:cstheme="minorHAnsi"/>
          <w:sz w:val="22"/>
          <w:szCs w:val="22"/>
        </w:rPr>
        <w:t>This reference guide applies to</w:t>
      </w:r>
      <w:r w:rsidR="004508C1">
        <w:rPr>
          <w:rFonts w:asciiTheme="minorHAnsi" w:hAnsiTheme="minorHAnsi" w:cstheme="minorHAnsi"/>
          <w:sz w:val="22"/>
          <w:szCs w:val="22"/>
        </w:rPr>
        <w:t xml:space="preserve"> </w:t>
      </w:r>
      <w:r w:rsidR="00427895">
        <w:rPr>
          <w:rFonts w:asciiTheme="minorHAnsi" w:hAnsiTheme="minorHAnsi" w:cstheme="minorHAnsi"/>
          <w:sz w:val="22"/>
          <w:szCs w:val="22"/>
        </w:rPr>
        <w:t>situations where work can only be performed while electrical syste</w:t>
      </w:r>
      <w:r w:rsidR="008923D6">
        <w:rPr>
          <w:rFonts w:asciiTheme="minorHAnsi" w:hAnsiTheme="minorHAnsi" w:cstheme="minorHAnsi"/>
          <w:sz w:val="22"/>
          <w:szCs w:val="22"/>
        </w:rPr>
        <w:t>ms</w:t>
      </w:r>
      <w:r w:rsidR="00427895">
        <w:rPr>
          <w:rFonts w:asciiTheme="minorHAnsi" w:hAnsiTheme="minorHAnsi" w:cstheme="minorHAnsi"/>
          <w:sz w:val="22"/>
          <w:szCs w:val="22"/>
        </w:rPr>
        <w:t xml:space="preserve"> remain </w:t>
      </w:r>
      <w:r w:rsidR="004508C1">
        <w:rPr>
          <w:rFonts w:asciiTheme="minorHAnsi" w:hAnsiTheme="minorHAnsi" w:cstheme="minorHAnsi"/>
          <w:sz w:val="22"/>
          <w:szCs w:val="22"/>
        </w:rPr>
        <w:t>energized</w:t>
      </w:r>
      <w:r w:rsidR="00427895">
        <w:rPr>
          <w:rFonts w:asciiTheme="minorHAnsi" w:hAnsiTheme="minorHAnsi" w:cstheme="minorHAnsi"/>
          <w:sz w:val="22"/>
          <w:szCs w:val="22"/>
        </w:rPr>
        <w:t>. This applies to work performed</w:t>
      </w:r>
      <w:r w:rsidRPr="00476C04">
        <w:rPr>
          <w:rFonts w:asciiTheme="minorHAnsi" w:hAnsiTheme="minorHAnsi" w:cstheme="minorHAnsi"/>
          <w:sz w:val="22"/>
          <w:szCs w:val="22"/>
        </w:rPr>
        <w:t xml:space="preserve"> </w:t>
      </w:r>
      <w:r w:rsidR="000325C5" w:rsidRPr="00476C04">
        <w:rPr>
          <w:rFonts w:asciiTheme="minorHAnsi" w:hAnsiTheme="minorHAnsi" w:cstheme="minorHAnsi"/>
          <w:sz w:val="22"/>
          <w:szCs w:val="22"/>
        </w:rPr>
        <w:t>on</w:t>
      </w:r>
      <w:r w:rsidRPr="00476C04">
        <w:rPr>
          <w:rFonts w:asciiTheme="minorHAnsi" w:hAnsiTheme="minorHAnsi" w:cstheme="minorHAnsi"/>
          <w:sz w:val="22"/>
          <w:szCs w:val="22"/>
        </w:rPr>
        <w:t xml:space="preserve"> </w:t>
      </w:r>
      <w:r w:rsidR="000325C5" w:rsidRPr="00476C04">
        <w:rPr>
          <w:rFonts w:asciiTheme="minorHAnsi" w:hAnsiTheme="minorHAnsi" w:cstheme="minorHAnsi"/>
          <w:sz w:val="22"/>
          <w:szCs w:val="22"/>
        </w:rPr>
        <w:t xml:space="preserve">campus </w:t>
      </w:r>
      <w:r w:rsidR="000325C5" w:rsidRPr="00476C04">
        <w:rPr>
          <w:rFonts w:asciiTheme="minorHAnsi" w:hAnsiTheme="minorHAnsi" w:cstheme="minorHAnsi"/>
          <w:spacing w:val="-1"/>
          <w:sz w:val="22"/>
          <w:szCs w:val="22"/>
        </w:rPr>
        <w:t xml:space="preserve">and/or </w:t>
      </w:r>
      <w:r w:rsidR="00427895">
        <w:rPr>
          <w:rFonts w:asciiTheme="minorHAnsi" w:hAnsiTheme="minorHAnsi" w:cstheme="minorHAnsi"/>
          <w:spacing w:val="-1"/>
          <w:sz w:val="22"/>
          <w:szCs w:val="22"/>
        </w:rPr>
        <w:t xml:space="preserve">at </w:t>
      </w:r>
      <w:r w:rsidRPr="00476C04">
        <w:rPr>
          <w:rFonts w:asciiTheme="minorHAnsi" w:hAnsiTheme="minorHAnsi" w:cstheme="minorHAnsi"/>
          <w:spacing w:val="-1"/>
          <w:sz w:val="22"/>
          <w:szCs w:val="22"/>
        </w:rPr>
        <w:t xml:space="preserve">UCI </w:t>
      </w:r>
      <w:r w:rsidR="000325C5" w:rsidRPr="00476C04">
        <w:rPr>
          <w:rFonts w:asciiTheme="minorHAnsi" w:hAnsiTheme="minorHAnsi" w:cstheme="minorHAnsi"/>
          <w:sz w:val="22"/>
          <w:szCs w:val="22"/>
        </w:rPr>
        <w:t>leased properties</w:t>
      </w:r>
      <w:r w:rsidR="00427895">
        <w:rPr>
          <w:rFonts w:asciiTheme="minorHAnsi" w:hAnsiTheme="minorHAnsi" w:cstheme="minorHAnsi"/>
          <w:sz w:val="22"/>
          <w:szCs w:val="22"/>
        </w:rPr>
        <w:t>.</w:t>
      </w:r>
      <w:r w:rsidR="000325C5" w:rsidRPr="00476C04">
        <w:rPr>
          <w:rFonts w:asciiTheme="minorHAnsi" w:hAnsiTheme="minorHAnsi" w:cstheme="minorHAnsi"/>
          <w:sz w:val="22"/>
          <w:szCs w:val="22"/>
        </w:rPr>
        <w:t xml:space="preserve"> </w:t>
      </w:r>
      <w:r w:rsidR="00427895">
        <w:rPr>
          <w:rFonts w:asciiTheme="minorHAnsi" w:hAnsiTheme="minorHAnsi" w:cstheme="minorHAnsi"/>
          <w:sz w:val="22"/>
          <w:szCs w:val="22"/>
        </w:rPr>
        <w:t>I</w:t>
      </w:r>
      <w:r w:rsidR="000325C5" w:rsidRPr="00476C04">
        <w:rPr>
          <w:rFonts w:asciiTheme="minorHAnsi" w:hAnsiTheme="minorHAnsi" w:cstheme="minorHAnsi"/>
          <w:sz w:val="22"/>
          <w:szCs w:val="22"/>
        </w:rPr>
        <w:t>t is the</w:t>
      </w:r>
      <w:r w:rsidRPr="00476C04">
        <w:rPr>
          <w:rFonts w:asciiTheme="minorHAnsi" w:hAnsiTheme="minorHAnsi" w:cstheme="minorHAnsi"/>
          <w:sz w:val="22"/>
          <w:szCs w:val="22"/>
        </w:rPr>
        <w:t xml:space="preserve"> </w:t>
      </w:r>
      <w:r w:rsidR="000325C5" w:rsidRPr="00476C04">
        <w:rPr>
          <w:rFonts w:asciiTheme="minorHAnsi" w:hAnsiTheme="minorHAnsi" w:cstheme="minorHAnsi"/>
          <w:sz w:val="22"/>
          <w:szCs w:val="22"/>
        </w:rPr>
        <w:t xml:space="preserve">responsibility </w:t>
      </w:r>
      <w:r w:rsidRPr="00476C04">
        <w:rPr>
          <w:rFonts w:asciiTheme="minorHAnsi" w:hAnsiTheme="minorHAnsi" w:cstheme="minorHAnsi"/>
          <w:sz w:val="22"/>
          <w:szCs w:val="22"/>
        </w:rPr>
        <w:t>of the vendor/contractor</w:t>
      </w:r>
      <w:r w:rsidR="004140E1">
        <w:rPr>
          <w:rFonts w:asciiTheme="minorHAnsi" w:hAnsiTheme="minorHAnsi" w:cstheme="minorHAnsi"/>
          <w:sz w:val="22"/>
          <w:szCs w:val="22"/>
        </w:rPr>
        <w:t xml:space="preserve"> and/or UCI e</w:t>
      </w:r>
      <w:r w:rsidR="00E31054">
        <w:rPr>
          <w:rFonts w:asciiTheme="minorHAnsi" w:hAnsiTheme="minorHAnsi" w:cstheme="minorHAnsi"/>
          <w:sz w:val="22"/>
          <w:szCs w:val="22"/>
        </w:rPr>
        <w:t>mployee</w:t>
      </w:r>
      <w:r w:rsidRPr="00476C04">
        <w:rPr>
          <w:rFonts w:asciiTheme="minorHAnsi" w:hAnsiTheme="minorHAnsi" w:cstheme="minorHAnsi"/>
          <w:sz w:val="22"/>
          <w:szCs w:val="22"/>
        </w:rPr>
        <w:t xml:space="preserve"> </w:t>
      </w:r>
      <w:r w:rsidR="000325C5" w:rsidRPr="00476C04">
        <w:rPr>
          <w:rFonts w:asciiTheme="minorHAnsi" w:hAnsiTheme="minorHAnsi" w:cstheme="minorHAnsi"/>
          <w:sz w:val="22"/>
          <w:szCs w:val="22"/>
        </w:rPr>
        <w:t>to</w:t>
      </w:r>
      <w:r w:rsidRPr="00476C04">
        <w:rPr>
          <w:rFonts w:asciiTheme="minorHAnsi" w:hAnsiTheme="minorHAnsi" w:cstheme="minorHAnsi"/>
          <w:sz w:val="22"/>
          <w:szCs w:val="22"/>
        </w:rPr>
        <w:t xml:space="preserve"> </w:t>
      </w:r>
      <w:r w:rsidR="000325C5" w:rsidRPr="00476C04">
        <w:rPr>
          <w:rFonts w:asciiTheme="minorHAnsi" w:hAnsiTheme="minorHAnsi" w:cstheme="minorHAnsi"/>
          <w:sz w:val="22"/>
          <w:szCs w:val="22"/>
        </w:rPr>
        <w:t>ensure that all UCI and</w:t>
      </w:r>
      <w:r w:rsidR="000325C5" w:rsidRPr="00476C04">
        <w:rPr>
          <w:rFonts w:asciiTheme="minorHAnsi" w:hAnsiTheme="minorHAnsi" w:cstheme="minorHAnsi"/>
          <w:spacing w:val="-1"/>
          <w:sz w:val="22"/>
          <w:szCs w:val="22"/>
        </w:rPr>
        <w:t xml:space="preserve"> </w:t>
      </w:r>
      <w:r w:rsidR="00700303">
        <w:rPr>
          <w:rFonts w:asciiTheme="minorHAnsi" w:hAnsiTheme="minorHAnsi" w:cstheme="minorHAnsi"/>
          <w:sz w:val="22"/>
          <w:szCs w:val="22"/>
        </w:rPr>
        <w:t>Cal</w:t>
      </w:r>
      <w:r w:rsidR="00E31054" w:rsidRPr="00476C04">
        <w:rPr>
          <w:rFonts w:asciiTheme="minorHAnsi" w:hAnsiTheme="minorHAnsi" w:cstheme="minorHAnsi"/>
          <w:sz w:val="22"/>
          <w:szCs w:val="22"/>
        </w:rPr>
        <w:t>OSHA</w:t>
      </w:r>
      <w:r w:rsidR="000325C5" w:rsidRPr="00476C04">
        <w:rPr>
          <w:rFonts w:asciiTheme="minorHAnsi" w:hAnsiTheme="minorHAnsi" w:cstheme="minorHAnsi"/>
          <w:sz w:val="22"/>
          <w:szCs w:val="22"/>
        </w:rPr>
        <w:t xml:space="preserve"> requirements are </w:t>
      </w:r>
      <w:r w:rsidR="000325C5" w:rsidRPr="00476C04">
        <w:rPr>
          <w:rFonts w:asciiTheme="minorHAnsi" w:hAnsiTheme="minorHAnsi" w:cstheme="minorHAnsi"/>
          <w:spacing w:val="-1"/>
          <w:sz w:val="22"/>
          <w:szCs w:val="22"/>
        </w:rPr>
        <w:t>followed.</w:t>
      </w:r>
    </w:p>
    <w:p w14:paraId="215C636F" w14:textId="65C2519D" w:rsidR="005B6602" w:rsidRPr="00476C04" w:rsidRDefault="00E31054" w:rsidP="00667412">
      <w:pPr>
        <w:spacing w:before="12"/>
        <w:ind w:right="520"/>
        <w:rPr>
          <w:rFonts w:eastAsia="Segoe UI" w:cstheme="minorHAnsi"/>
        </w:rPr>
      </w:pPr>
      <w:r>
        <w:rPr>
          <w:rFonts w:eastAsia="Segoe UI" w:cstheme="minorHAnsi"/>
        </w:rPr>
        <w:t xml:space="preserve"> </w:t>
      </w:r>
    </w:p>
    <w:p w14:paraId="705F4F58" w14:textId="34C1C5DB" w:rsidR="005B6602" w:rsidRDefault="000325C5" w:rsidP="00667412">
      <w:pPr>
        <w:ind w:left="586" w:right="520"/>
        <w:rPr>
          <w:rFonts w:cstheme="minorHAnsi"/>
          <w:spacing w:val="-1"/>
          <w:u w:val="thick" w:color="FFD966"/>
        </w:rPr>
      </w:pPr>
      <w:bookmarkStart w:id="0" w:name="_Hlk68843594"/>
      <w:r w:rsidRPr="00476C04">
        <w:rPr>
          <w:rFonts w:cstheme="minorHAnsi"/>
        </w:rPr>
        <w:t xml:space="preserve">The </w:t>
      </w:r>
      <w:r w:rsidR="004140E1">
        <w:rPr>
          <w:rFonts w:cstheme="minorHAnsi"/>
        </w:rPr>
        <w:t>assigned</w:t>
      </w:r>
      <w:r w:rsidR="00667412" w:rsidRPr="00476C04">
        <w:rPr>
          <w:rFonts w:cstheme="minorHAnsi"/>
        </w:rPr>
        <w:t xml:space="preserve"> </w:t>
      </w:r>
      <w:r w:rsidRPr="00476C04">
        <w:rPr>
          <w:rFonts w:cstheme="minorHAnsi"/>
        </w:rPr>
        <w:t>Project Manager</w:t>
      </w:r>
      <w:r w:rsidRPr="00476C04">
        <w:rPr>
          <w:rFonts w:cstheme="minorHAnsi"/>
          <w:spacing w:val="-1"/>
        </w:rPr>
        <w:t xml:space="preserve"> </w:t>
      </w:r>
      <w:r w:rsidR="00667412" w:rsidRPr="00476C04">
        <w:rPr>
          <w:rFonts w:cstheme="minorHAnsi"/>
          <w:spacing w:val="-1"/>
        </w:rPr>
        <w:t>(</w:t>
      </w:r>
      <w:r w:rsidR="004140E1">
        <w:rPr>
          <w:rFonts w:cstheme="minorHAnsi"/>
          <w:spacing w:val="-1"/>
        </w:rPr>
        <w:t xml:space="preserve">from </w:t>
      </w:r>
      <w:r w:rsidR="00667412" w:rsidRPr="00476C04">
        <w:rPr>
          <w:rFonts w:cstheme="minorHAnsi"/>
          <w:spacing w:val="-1"/>
        </w:rPr>
        <w:t xml:space="preserve">Facilities Management, D&amp;CS or other </w:t>
      </w:r>
      <w:r w:rsidR="004140E1">
        <w:rPr>
          <w:rFonts w:cstheme="minorHAnsi"/>
          <w:spacing w:val="-1"/>
        </w:rPr>
        <w:t>campus organization</w:t>
      </w:r>
      <w:r w:rsidR="00667412" w:rsidRPr="00476C04">
        <w:rPr>
          <w:rFonts w:cstheme="minorHAnsi"/>
          <w:spacing w:val="-1"/>
        </w:rPr>
        <w:t xml:space="preserve">) </w:t>
      </w:r>
      <w:bookmarkEnd w:id="0"/>
      <w:r w:rsidR="00427895">
        <w:rPr>
          <w:rFonts w:cstheme="minorHAnsi"/>
        </w:rPr>
        <w:t>is</w:t>
      </w:r>
      <w:r w:rsidRPr="00476C04">
        <w:rPr>
          <w:rFonts w:cstheme="minorHAnsi"/>
        </w:rPr>
        <w:t xml:space="preserve"> responsible for </w:t>
      </w:r>
      <w:r w:rsidR="00667412" w:rsidRPr="00476C04">
        <w:rPr>
          <w:rFonts w:cstheme="minorHAnsi"/>
        </w:rPr>
        <w:t xml:space="preserve">ensuring all applicable </w:t>
      </w:r>
      <w:r w:rsidR="004508C1">
        <w:rPr>
          <w:rFonts w:cstheme="minorHAnsi"/>
        </w:rPr>
        <w:t>energized electrical work</w:t>
      </w:r>
      <w:r w:rsidR="00667412" w:rsidRPr="00476C04">
        <w:rPr>
          <w:rFonts w:cstheme="minorHAnsi"/>
        </w:rPr>
        <w:t xml:space="preserve"> requirements are followed</w:t>
      </w:r>
      <w:r w:rsidRPr="00476C04">
        <w:rPr>
          <w:rFonts w:cstheme="minorHAnsi"/>
        </w:rPr>
        <w:t xml:space="preserve"> </w:t>
      </w:r>
      <w:r w:rsidR="00667412" w:rsidRPr="00476C04">
        <w:rPr>
          <w:rFonts w:cstheme="minorHAnsi"/>
        </w:rPr>
        <w:t xml:space="preserve">and </w:t>
      </w:r>
      <w:r w:rsidR="00427895">
        <w:rPr>
          <w:rFonts w:cstheme="minorHAnsi"/>
        </w:rPr>
        <w:t>that all</w:t>
      </w:r>
      <w:r w:rsidR="00667412" w:rsidRPr="00476C04">
        <w:rPr>
          <w:rFonts w:cstheme="minorHAnsi"/>
        </w:rPr>
        <w:t xml:space="preserve"> applicable documentation is available and provided to</w:t>
      </w:r>
      <w:r w:rsidRPr="00476C04">
        <w:rPr>
          <w:rFonts w:cstheme="minorHAnsi"/>
        </w:rPr>
        <w:t xml:space="preserve"> EH</w:t>
      </w:r>
      <w:r w:rsidR="00667412" w:rsidRPr="00476C04">
        <w:rPr>
          <w:rFonts w:cstheme="minorHAnsi"/>
        </w:rPr>
        <w:t>S upon request</w:t>
      </w:r>
      <w:r w:rsidR="004140E1" w:rsidRPr="004140E1">
        <w:rPr>
          <w:rFonts w:cstheme="minorHAnsi"/>
          <w:spacing w:val="-1"/>
        </w:rPr>
        <w:t>.</w:t>
      </w:r>
    </w:p>
    <w:p w14:paraId="6F96D99C" w14:textId="77777777" w:rsidR="00E31054" w:rsidRDefault="00E31054" w:rsidP="00667412">
      <w:pPr>
        <w:ind w:left="586" w:right="520"/>
        <w:rPr>
          <w:rFonts w:cstheme="minorHAnsi"/>
          <w:spacing w:val="-1"/>
          <w:u w:val="thick" w:color="FFD966"/>
        </w:rPr>
      </w:pPr>
    </w:p>
    <w:p w14:paraId="096851F5" w14:textId="77777777" w:rsidR="00396A9D" w:rsidRDefault="00396A9D" w:rsidP="00396A9D">
      <w:pPr>
        <w:pStyle w:val="NormalWeb"/>
        <w:shd w:val="clear" w:color="auto" w:fill="FFFFFF"/>
        <w:spacing w:before="0" w:beforeAutospacing="0" w:after="0" w:afterAutospacing="0"/>
        <w:ind w:left="540"/>
        <w:textAlignment w:val="baseline"/>
        <w:rPr>
          <w:rFonts w:asciiTheme="minorHAnsi" w:hAnsiTheme="minorHAnsi" w:cstheme="minorHAnsi"/>
          <w:color w:val="000000" w:themeColor="text1"/>
          <w:sz w:val="22"/>
          <w:szCs w:val="22"/>
        </w:rPr>
      </w:pPr>
      <w:r w:rsidRPr="007A6BD4">
        <w:rPr>
          <w:rFonts w:asciiTheme="minorHAnsi" w:hAnsiTheme="minorHAnsi" w:cstheme="minorHAnsi"/>
          <w:b/>
          <w:color w:val="000000" w:themeColor="text1"/>
          <w:sz w:val="22"/>
          <w:szCs w:val="22"/>
          <w:u w:val="single"/>
        </w:rPr>
        <w:t>Energized electrical work should only be performed when equipment cannot be de-energized and locked out. At no time should an individual work on energized systems if they are not a Qualified Person</w:t>
      </w:r>
      <w:r w:rsidRPr="007A6BD4">
        <w:rPr>
          <w:rFonts w:asciiTheme="minorHAnsi" w:hAnsiTheme="minorHAnsi" w:cstheme="minorHAnsi"/>
          <w:b/>
          <w:color w:val="000000" w:themeColor="text1"/>
          <w:sz w:val="22"/>
          <w:szCs w:val="22"/>
          <w:u w:val="single"/>
          <w:vertAlign w:val="superscript"/>
        </w:rPr>
        <w:t>1</w:t>
      </w:r>
      <w:r w:rsidRPr="007A6BD4">
        <w:rPr>
          <w:rFonts w:asciiTheme="minorHAnsi" w:hAnsiTheme="minorHAnsi" w:cstheme="minorHAnsi"/>
          <w:b/>
          <w:color w:val="000000" w:themeColor="text1"/>
          <w:sz w:val="22"/>
          <w:szCs w:val="22"/>
          <w:u w:val="single"/>
        </w:rPr>
        <w:t xml:space="preserve"> as defined by CalOSHA and the National Electric Code.</w:t>
      </w:r>
      <w:r w:rsidRPr="007A6BD4">
        <w:rPr>
          <w:rFonts w:asciiTheme="minorHAnsi" w:hAnsiTheme="minorHAnsi" w:cstheme="minorHAnsi"/>
          <w:color w:val="000000" w:themeColor="text1"/>
          <w:sz w:val="22"/>
          <w:szCs w:val="22"/>
        </w:rPr>
        <w:t xml:space="preserve"> </w:t>
      </w:r>
    </w:p>
    <w:p w14:paraId="756722A6" w14:textId="77777777" w:rsidR="00E31054" w:rsidRPr="00E31054" w:rsidRDefault="00E31054" w:rsidP="00E31054">
      <w:pPr>
        <w:pStyle w:val="NormalWeb"/>
        <w:shd w:val="clear" w:color="auto" w:fill="FFFFFF"/>
        <w:spacing w:before="0" w:beforeAutospacing="0" w:after="0" w:afterAutospacing="0"/>
        <w:ind w:left="540"/>
        <w:textAlignment w:val="baseline"/>
        <w:rPr>
          <w:rFonts w:asciiTheme="minorHAnsi" w:hAnsiTheme="minorHAnsi" w:cstheme="minorHAnsi"/>
          <w:color w:val="000000" w:themeColor="text1"/>
          <w:sz w:val="22"/>
          <w:szCs w:val="22"/>
        </w:rPr>
      </w:pPr>
    </w:p>
    <w:p w14:paraId="5FA8431D" w14:textId="26154D73" w:rsidR="005B6602" w:rsidRPr="003F0CF8" w:rsidRDefault="004508C1" w:rsidP="00B72871">
      <w:pPr>
        <w:ind w:left="540"/>
        <w:rPr>
          <w:rFonts w:ascii="Arial Black" w:eastAsia="Segoe UI" w:hAnsi="Arial Black" w:cstheme="minorHAnsi"/>
          <w:b/>
          <w:bCs/>
          <w:sz w:val="24"/>
          <w:szCs w:val="24"/>
        </w:rPr>
      </w:pPr>
      <w:r>
        <w:rPr>
          <w:rFonts w:ascii="Arial Black" w:hAnsi="Arial Black" w:cstheme="minorHAnsi"/>
          <w:b/>
          <w:bCs/>
          <w:color w:val="2F5496"/>
          <w:spacing w:val="-3"/>
          <w:sz w:val="24"/>
          <w:szCs w:val="24"/>
        </w:rPr>
        <w:t>Energized Electrical</w:t>
      </w:r>
      <w:r w:rsidR="000325C5" w:rsidRPr="003F0CF8">
        <w:rPr>
          <w:rFonts w:ascii="Arial Black" w:hAnsi="Arial Black" w:cstheme="minorHAnsi"/>
          <w:b/>
          <w:bCs/>
          <w:color w:val="2F5496"/>
          <w:spacing w:val="-1"/>
          <w:sz w:val="24"/>
          <w:szCs w:val="24"/>
        </w:rPr>
        <w:t xml:space="preserve"> </w:t>
      </w:r>
      <w:r w:rsidR="00427895">
        <w:rPr>
          <w:rFonts w:ascii="Arial Black" w:hAnsi="Arial Black" w:cstheme="minorHAnsi"/>
          <w:b/>
          <w:bCs/>
          <w:color w:val="2F5496"/>
          <w:spacing w:val="-1"/>
          <w:sz w:val="24"/>
          <w:szCs w:val="24"/>
        </w:rPr>
        <w:t xml:space="preserve">Work </w:t>
      </w:r>
      <w:r w:rsidR="00667412" w:rsidRPr="003F0CF8">
        <w:rPr>
          <w:rFonts w:ascii="Arial Black" w:hAnsi="Arial Black" w:cstheme="minorHAnsi"/>
          <w:b/>
          <w:bCs/>
          <w:color w:val="2F5496"/>
          <w:spacing w:val="-1"/>
          <w:sz w:val="24"/>
          <w:szCs w:val="24"/>
        </w:rPr>
        <w:t>Requirements</w:t>
      </w:r>
    </w:p>
    <w:p w14:paraId="26C5DDF6" w14:textId="77777777" w:rsidR="006E2918" w:rsidRDefault="006E2918" w:rsidP="001A1989">
      <w:pPr>
        <w:pStyle w:val="NormalWeb"/>
        <w:shd w:val="clear" w:color="auto" w:fill="FFFFFF"/>
        <w:spacing w:before="0" w:beforeAutospacing="0" w:after="0" w:afterAutospacing="0"/>
        <w:ind w:firstLine="576"/>
        <w:textAlignment w:val="baseline"/>
        <w:rPr>
          <w:rFonts w:asciiTheme="minorHAnsi" w:hAnsiTheme="minorHAnsi" w:cstheme="minorHAnsi"/>
          <w:color w:val="000000" w:themeColor="text1"/>
          <w:sz w:val="22"/>
          <w:szCs w:val="22"/>
        </w:rPr>
      </w:pPr>
    </w:p>
    <w:p w14:paraId="49E47574" w14:textId="11284B25" w:rsidR="000E1915" w:rsidRPr="002535FB" w:rsidRDefault="002535FB" w:rsidP="000E1915">
      <w:pPr>
        <w:ind w:left="540"/>
      </w:pPr>
      <w:r>
        <w:rPr>
          <w:rFonts w:cstheme="minorHAnsi"/>
          <w:color w:val="000000" w:themeColor="text1"/>
        </w:rPr>
        <w:t>Energized electrical work i</w:t>
      </w:r>
      <w:r w:rsidR="001A1989" w:rsidRPr="00220D13">
        <w:rPr>
          <w:rFonts w:cstheme="minorHAnsi"/>
          <w:color w:val="000000" w:themeColor="text1"/>
        </w:rPr>
        <w:t>s defined a</w:t>
      </w:r>
      <w:r>
        <w:rPr>
          <w:rFonts w:cstheme="minorHAnsi"/>
          <w:color w:val="000000" w:themeColor="text1"/>
        </w:rPr>
        <w:t>s w</w:t>
      </w:r>
      <w:r w:rsidRPr="002535FB">
        <w:rPr>
          <w:rFonts w:cstheme="minorHAnsi"/>
          <w:color w:val="000000" w:themeColor="text1"/>
        </w:rPr>
        <w:t>ork</w:t>
      </w:r>
      <w:r>
        <w:rPr>
          <w:rFonts w:cstheme="minorHAnsi"/>
          <w:color w:val="000000" w:themeColor="text1"/>
        </w:rPr>
        <w:t xml:space="preserve"> conducted</w:t>
      </w:r>
      <w:r w:rsidRPr="002535FB">
        <w:rPr>
          <w:rFonts w:cstheme="minorHAnsi"/>
          <w:color w:val="000000" w:themeColor="text1"/>
        </w:rPr>
        <w:t xml:space="preserve"> on equipment that has not been de-energized</w:t>
      </w:r>
      <w:r>
        <w:rPr>
          <w:rFonts w:cstheme="minorHAnsi"/>
          <w:color w:val="000000" w:themeColor="text1"/>
        </w:rPr>
        <w:t xml:space="preserve">. In the </w:t>
      </w:r>
      <w:r w:rsidR="004140E1">
        <w:rPr>
          <w:rFonts w:cstheme="minorHAnsi"/>
          <w:color w:val="000000" w:themeColor="text1"/>
        </w:rPr>
        <w:t>U</w:t>
      </w:r>
      <w:r>
        <w:rPr>
          <w:rFonts w:cstheme="minorHAnsi"/>
          <w:color w:val="000000" w:themeColor="text1"/>
        </w:rPr>
        <w:t xml:space="preserve">niversity work </w:t>
      </w:r>
      <w:r w:rsidR="004140E1">
        <w:rPr>
          <w:rFonts w:cstheme="minorHAnsi"/>
          <w:color w:val="000000" w:themeColor="text1"/>
        </w:rPr>
        <w:t>environment</w:t>
      </w:r>
      <w:r>
        <w:rPr>
          <w:rFonts w:cstheme="minorHAnsi"/>
          <w:color w:val="000000" w:themeColor="text1"/>
        </w:rPr>
        <w:t>, a</w:t>
      </w:r>
      <w:r w:rsidRPr="002535FB">
        <w:rPr>
          <w:rFonts w:cstheme="minorHAnsi"/>
          <w:color w:val="000000" w:themeColor="text1"/>
        </w:rPr>
        <w:t xml:space="preserve"> </w:t>
      </w:r>
      <w:r w:rsidR="004140E1">
        <w:rPr>
          <w:rFonts w:cstheme="minorHAnsi"/>
          <w:color w:val="000000" w:themeColor="text1"/>
        </w:rPr>
        <w:t>Q</w:t>
      </w:r>
      <w:r w:rsidRPr="002535FB">
        <w:rPr>
          <w:rFonts w:cstheme="minorHAnsi"/>
          <w:color w:val="000000" w:themeColor="text1"/>
        </w:rPr>
        <w:t xml:space="preserve">ualified </w:t>
      </w:r>
      <w:r w:rsidR="004140E1">
        <w:rPr>
          <w:rFonts w:cstheme="minorHAnsi"/>
          <w:color w:val="000000" w:themeColor="text1"/>
        </w:rPr>
        <w:t>P</w:t>
      </w:r>
      <w:r w:rsidRPr="002535FB">
        <w:rPr>
          <w:rFonts w:cstheme="minorHAnsi"/>
          <w:color w:val="000000" w:themeColor="text1"/>
        </w:rPr>
        <w:t>erson may have to work on a</w:t>
      </w:r>
      <w:r w:rsidR="00427895">
        <w:rPr>
          <w:rFonts w:cstheme="minorHAnsi"/>
          <w:color w:val="000000" w:themeColor="text1"/>
        </w:rPr>
        <w:t>n energized</w:t>
      </w:r>
      <w:r w:rsidRPr="002535FB">
        <w:rPr>
          <w:rFonts w:cstheme="minorHAnsi"/>
          <w:color w:val="000000" w:themeColor="text1"/>
        </w:rPr>
        <w:t xml:space="preserve"> circuit to troubleshoot equipment while it is running or has to be running </w:t>
      </w:r>
      <w:r w:rsidR="00E31054">
        <w:rPr>
          <w:rFonts w:cstheme="minorHAnsi"/>
          <w:color w:val="000000" w:themeColor="text1"/>
        </w:rPr>
        <w:t>in order to</w:t>
      </w:r>
      <w:r w:rsidRPr="002535FB">
        <w:rPr>
          <w:rFonts w:cstheme="minorHAnsi"/>
          <w:color w:val="000000" w:themeColor="text1"/>
        </w:rPr>
        <w:t xml:space="preserve"> make sure that </w:t>
      </w:r>
      <w:r w:rsidR="00D40F3B">
        <w:rPr>
          <w:rFonts w:cstheme="minorHAnsi"/>
          <w:color w:val="000000" w:themeColor="text1"/>
        </w:rPr>
        <w:t>equipment</w:t>
      </w:r>
      <w:r w:rsidRPr="002535FB">
        <w:rPr>
          <w:rFonts w:cstheme="minorHAnsi"/>
          <w:color w:val="000000" w:themeColor="text1"/>
        </w:rPr>
        <w:t xml:space="preserve"> calibration or tuning is being completed correctly.</w:t>
      </w:r>
      <w:r w:rsidR="000E1915">
        <w:rPr>
          <w:rFonts w:cstheme="minorHAnsi"/>
          <w:color w:val="000000" w:themeColor="text1"/>
        </w:rPr>
        <w:t xml:space="preserve"> </w:t>
      </w:r>
      <w:r w:rsidR="00E31054">
        <w:t>While it is uncommon</w:t>
      </w:r>
      <w:r w:rsidR="008923D6">
        <w:t>,</w:t>
      </w:r>
      <w:r w:rsidR="000E1915" w:rsidRPr="002535FB">
        <w:t xml:space="preserve"> there are certain situations whe</w:t>
      </w:r>
      <w:r w:rsidR="004140E1">
        <w:t>n</w:t>
      </w:r>
      <w:r w:rsidR="000E1915" w:rsidRPr="002535FB">
        <w:t xml:space="preserve"> </w:t>
      </w:r>
      <w:r w:rsidR="004140E1">
        <w:t xml:space="preserve">work may need to be performed on </w:t>
      </w:r>
      <w:r w:rsidR="000E1915" w:rsidRPr="002535FB">
        <w:t>an energized part of system. CalOSHA allow</w:t>
      </w:r>
      <w:r w:rsidR="00D459FF">
        <w:t>s</w:t>
      </w:r>
      <w:r w:rsidR="000E1915" w:rsidRPr="002535FB">
        <w:t xml:space="preserve"> for energized </w:t>
      </w:r>
      <w:r w:rsidR="00D459FF">
        <w:t xml:space="preserve">electrical </w:t>
      </w:r>
      <w:r w:rsidR="000E1915" w:rsidRPr="002535FB">
        <w:t>work to be performed</w:t>
      </w:r>
      <w:r w:rsidR="004140E1">
        <w:t>,</w:t>
      </w:r>
      <w:r w:rsidR="000E1915" w:rsidRPr="002535FB">
        <w:t xml:space="preserve"> but only in limited situations</w:t>
      </w:r>
      <w:r w:rsidR="00D459FF">
        <w:t>, as described below:</w:t>
      </w:r>
      <w:r w:rsidR="000E1915" w:rsidRPr="002535FB">
        <w:t xml:space="preserve"> </w:t>
      </w:r>
    </w:p>
    <w:p w14:paraId="0E822802" w14:textId="77777777" w:rsidR="002535FB" w:rsidRDefault="002535FB" w:rsidP="00F035E9">
      <w:pPr>
        <w:pStyle w:val="NormalWeb"/>
        <w:shd w:val="clear" w:color="auto" w:fill="FFFFFF"/>
        <w:spacing w:before="0" w:beforeAutospacing="0" w:after="0" w:afterAutospacing="0"/>
        <w:ind w:left="540" w:firstLine="36"/>
        <w:textAlignment w:val="baseline"/>
        <w:rPr>
          <w:rFonts w:asciiTheme="minorHAnsi" w:hAnsiTheme="minorHAnsi" w:cstheme="minorHAnsi"/>
          <w:color w:val="000000" w:themeColor="text1"/>
          <w:sz w:val="22"/>
          <w:szCs w:val="22"/>
        </w:rPr>
      </w:pPr>
    </w:p>
    <w:p w14:paraId="666CCC1C" w14:textId="7B4567F5" w:rsidR="002535FB" w:rsidRPr="00F035E9" w:rsidRDefault="004140E1" w:rsidP="00772F16">
      <w:pPr>
        <w:pStyle w:val="NormalWeb"/>
        <w:shd w:val="clear" w:color="auto" w:fill="FFFFFF"/>
        <w:spacing w:before="0" w:beforeAutospacing="0" w:after="0" w:afterAutospacing="0"/>
        <w:ind w:left="540"/>
        <w:textAlignment w:val="baseline"/>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CalOSHA allows</w:t>
      </w:r>
      <w:r w:rsidR="002535FB" w:rsidRPr="00F035E9">
        <w:rPr>
          <w:rFonts w:asciiTheme="minorHAnsi" w:hAnsiTheme="minorHAnsi" w:cstheme="minorHAnsi"/>
          <w:i/>
          <w:color w:val="000000" w:themeColor="text1"/>
          <w:sz w:val="22"/>
          <w:szCs w:val="22"/>
        </w:rPr>
        <w:t xml:space="preserve"> work on energized</w:t>
      </w:r>
      <w:r>
        <w:rPr>
          <w:rFonts w:asciiTheme="minorHAnsi" w:hAnsiTheme="minorHAnsi" w:cstheme="minorHAnsi"/>
          <w:i/>
          <w:color w:val="000000" w:themeColor="text1"/>
          <w:sz w:val="22"/>
          <w:szCs w:val="22"/>
        </w:rPr>
        <w:t xml:space="preserve"> electrical</w:t>
      </w:r>
      <w:r w:rsidR="002535FB" w:rsidRPr="00F035E9">
        <w:rPr>
          <w:rFonts w:asciiTheme="minorHAnsi" w:hAnsiTheme="minorHAnsi" w:cstheme="minorHAnsi"/>
          <w:i/>
          <w:color w:val="000000" w:themeColor="text1"/>
          <w:sz w:val="22"/>
          <w:szCs w:val="22"/>
        </w:rPr>
        <w:t xml:space="preserve"> parts under </w:t>
      </w:r>
      <w:r w:rsidR="000E1915">
        <w:rPr>
          <w:rFonts w:asciiTheme="minorHAnsi" w:hAnsiTheme="minorHAnsi" w:cstheme="minorHAnsi"/>
          <w:b/>
          <w:i/>
          <w:color w:val="000000" w:themeColor="text1"/>
          <w:sz w:val="22"/>
          <w:szCs w:val="22"/>
          <w:u w:val="single"/>
        </w:rPr>
        <w:t>TWO</w:t>
      </w:r>
      <w:r w:rsidR="002535FB" w:rsidRPr="00F035E9">
        <w:rPr>
          <w:rFonts w:asciiTheme="minorHAnsi" w:hAnsiTheme="minorHAnsi" w:cstheme="minorHAnsi"/>
          <w:i/>
          <w:color w:val="000000" w:themeColor="text1"/>
          <w:sz w:val="22"/>
          <w:szCs w:val="22"/>
        </w:rPr>
        <w:t xml:space="preserve"> circumstances:</w:t>
      </w:r>
    </w:p>
    <w:p w14:paraId="001D806E" w14:textId="6CAC8B62" w:rsidR="002535FB" w:rsidRDefault="002535FB" w:rsidP="00F035E9">
      <w:pPr>
        <w:pStyle w:val="NormalWeb"/>
        <w:shd w:val="clear" w:color="auto" w:fill="FFFFFF"/>
        <w:spacing w:before="0" w:beforeAutospacing="0" w:after="0" w:afterAutospacing="0"/>
        <w:ind w:left="540" w:firstLine="36"/>
        <w:textAlignment w:val="baseline"/>
        <w:rPr>
          <w:rFonts w:asciiTheme="minorHAnsi" w:hAnsiTheme="minorHAnsi" w:cstheme="minorHAnsi"/>
          <w:color w:val="000000" w:themeColor="text1"/>
          <w:sz w:val="22"/>
          <w:szCs w:val="22"/>
        </w:rPr>
      </w:pPr>
    </w:p>
    <w:tbl>
      <w:tblPr>
        <w:tblStyle w:val="TableGrid"/>
        <w:tblW w:w="0" w:type="auto"/>
        <w:tblInd w:w="540" w:type="dxa"/>
        <w:tblLook w:val="04A0" w:firstRow="1" w:lastRow="0" w:firstColumn="1" w:lastColumn="0" w:noHBand="0" w:noVBand="1"/>
      </w:tblPr>
      <w:tblGrid>
        <w:gridCol w:w="4765"/>
        <w:gridCol w:w="5130"/>
      </w:tblGrid>
      <w:tr w:rsidR="00C13099" w14:paraId="0735EE4C" w14:textId="77777777" w:rsidTr="00F035E9">
        <w:tc>
          <w:tcPr>
            <w:tcW w:w="4765" w:type="dxa"/>
            <w:vAlign w:val="center"/>
          </w:tcPr>
          <w:p w14:paraId="2EDE4A46" w14:textId="5E1CC683" w:rsidR="00C13099" w:rsidRPr="002535FB" w:rsidRDefault="00C13099" w:rsidP="00F035E9">
            <w:r>
              <w:t>Circumstance</w:t>
            </w:r>
            <w:r w:rsidR="004140E1">
              <w:t>s</w:t>
            </w:r>
          </w:p>
        </w:tc>
        <w:tc>
          <w:tcPr>
            <w:tcW w:w="5130" w:type="dxa"/>
          </w:tcPr>
          <w:p w14:paraId="20D42FAE" w14:textId="29C542CF" w:rsidR="00C13099" w:rsidRPr="002535FB" w:rsidRDefault="00C13099" w:rsidP="00F035E9">
            <w:r>
              <w:t>Examples</w:t>
            </w:r>
          </w:p>
        </w:tc>
      </w:tr>
      <w:tr w:rsidR="002535FB" w14:paraId="57E0941A" w14:textId="77777777" w:rsidTr="00A15343">
        <w:tc>
          <w:tcPr>
            <w:tcW w:w="4765" w:type="dxa"/>
          </w:tcPr>
          <w:p w14:paraId="27826996" w14:textId="351D2854" w:rsidR="002535FB" w:rsidRPr="00C13099" w:rsidRDefault="002535FB" w:rsidP="00A15343">
            <w:pPr>
              <w:pStyle w:val="ListParagraph"/>
              <w:numPr>
                <w:ilvl w:val="0"/>
                <w:numId w:val="28"/>
              </w:numPr>
              <w:ind w:left="346" w:hanging="274"/>
              <w:rPr>
                <w:rFonts w:cstheme="minorHAnsi"/>
                <w:color w:val="000000" w:themeColor="text1"/>
              </w:rPr>
            </w:pPr>
            <w:r w:rsidRPr="002535FB">
              <w:t>When de-energizing the circuit will introduce additional or increased hazards.</w:t>
            </w:r>
          </w:p>
        </w:tc>
        <w:tc>
          <w:tcPr>
            <w:tcW w:w="5130" w:type="dxa"/>
          </w:tcPr>
          <w:p w14:paraId="0EEEF674" w14:textId="77777777" w:rsidR="002535FB" w:rsidRPr="00484EB7" w:rsidRDefault="002535FB" w:rsidP="00F035E9">
            <w:r w:rsidRPr="002535FB">
              <w:t>This would include:</w:t>
            </w:r>
          </w:p>
          <w:p w14:paraId="0071666F" w14:textId="77777777" w:rsidR="002535FB" w:rsidRPr="002535FB" w:rsidRDefault="002535FB" w:rsidP="00F035E9">
            <w:pPr>
              <w:pStyle w:val="ListParagraph"/>
              <w:numPr>
                <w:ilvl w:val="0"/>
                <w:numId w:val="15"/>
              </w:numPr>
            </w:pPr>
            <w:r w:rsidRPr="002535FB">
              <w:t>Interruption of life support equipment</w:t>
            </w:r>
          </w:p>
          <w:p w14:paraId="19735CD6" w14:textId="77777777" w:rsidR="002535FB" w:rsidRPr="002535FB" w:rsidRDefault="002535FB" w:rsidP="00F035E9">
            <w:pPr>
              <w:pStyle w:val="ListParagraph"/>
              <w:numPr>
                <w:ilvl w:val="0"/>
                <w:numId w:val="15"/>
              </w:numPr>
            </w:pPr>
            <w:r w:rsidRPr="002535FB">
              <w:t>Deactivation of emergency alarm systems</w:t>
            </w:r>
          </w:p>
          <w:p w14:paraId="79BD2D2B" w14:textId="77777777" w:rsidR="002535FB" w:rsidRPr="002535FB" w:rsidRDefault="002535FB" w:rsidP="00F035E9">
            <w:pPr>
              <w:pStyle w:val="ListParagraph"/>
              <w:numPr>
                <w:ilvl w:val="0"/>
                <w:numId w:val="15"/>
              </w:numPr>
            </w:pPr>
            <w:r w:rsidRPr="002535FB">
              <w:t>Shutdown of hazardous location ventilation equipment</w:t>
            </w:r>
          </w:p>
          <w:p w14:paraId="51196FBD" w14:textId="697AD580" w:rsidR="002535FB" w:rsidRPr="002535FB" w:rsidRDefault="002535FB" w:rsidP="00F035E9">
            <w:pPr>
              <w:pStyle w:val="ListParagraph"/>
              <w:numPr>
                <w:ilvl w:val="0"/>
                <w:numId w:val="15"/>
              </w:numPr>
              <w:rPr>
                <w:rFonts w:cstheme="minorHAnsi"/>
                <w:color w:val="000000" w:themeColor="text1"/>
              </w:rPr>
            </w:pPr>
            <w:r w:rsidRPr="002535FB">
              <w:t>Removal of illumination of an area</w:t>
            </w:r>
          </w:p>
        </w:tc>
      </w:tr>
      <w:tr w:rsidR="002535FB" w14:paraId="706541CD" w14:textId="77777777" w:rsidTr="00A15343">
        <w:tc>
          <w:tcPr>
            <w:tcW w:w="4765" w:type="dxa"/>
          </w:tcPr>
          <w:p w14:paraId="2B79D35E" w14:textId="4665DDB2" w:rsidR="002535FB" w:rsidRPr="002535FB" w:rsidRDefault="002535FB" w:rsidP="00A15343">
            <w:pPr>
              <w:pStyle w:val="ListParagraph"/>
              <w:numPr>
                <w:ilvl w:val="0"/>
                <w:numId w:val="28"/>
              </w:numPr>
              <w:ind w:left="346" w:hanging="274"/>
            </w:pPr>
            <w:r w:rsidRPr="002535FB">
              <w:t xml:space="preserve">When de-energizing the circuit is not feasible due to equipment design or operational limitations.  </w:t>
            </w:r>
          </w:p>
        </w:tc>
        <w:tc>
          <w:tcPr>
            <w:tcW w:w="5130" w:type="dxa"/>
          </w:tcPr>
          <w:p w14:paraId="22D67D42" w14:textId="148E9D13" w:rsidR="002535FB" w:rsidRDefault="002535FB" w:rsidP="002535FB">
            <w:r>
              <w:t>This would include</w:t>
            </w:r>
            <w:r w:rsidRPr="002535FB">
              <w:t>:</w:t>
            </w:r>
          </w:p>
          <w:p w14:paraId="20A37F15" w14:textId="10979908" w:rsidR="002535FB" w:rsidRPr="002535FB" w:rsidRDefault="002535FB" w:rsidP="00F035E9">
            <w:pPr>
              <w:pStyle w:val="ListParagraph"/>
              <w:numPr>
                <w:ilvl w:val="0"/>
                <w:numId w:val="16"/>
              </w:numPr>
            </w:pPr>
            <w:r w:rsidRPr="002535FB">
              <w:t>Testing voltage on circuits or working on circuits that are part of a continuous process that would otherwise need to be completely shut down in order to de-energize the circuit</w:t>
            </w:r>
          </w:p>
          <w:p w14:paraId="3B4F0911" w14:textId="77777777" w:rsidR="002535FB" w:rsidRPr="002535FB" w:rsidRDefault="002535FB" w:rsidP="00F035E9">
            <w:pPr>
              <w:pStyle w:val="ListParagraph"/>
              <w:numPr>
                <w:ilvl w:val="0"/>
                <w:numId w:val="16"/>
              </w:numPr>
            </w:pPr>
            <w:r w:rsidRPr="002535FB">
              <w:t>Troubleshooting tasks that must be accomplished with equipment energized</w:t>
            </w:r>
          </w:p>
          <w:p w14:paraId="7BAE7FAE" w14:textId="621BB31B" w:rsidR="002535FB" w:rsidRPr="002535FB" w:rsidRDefault="002535FB" w:rsidP="00F035E9">
            <w:pPr>
              <w:pStyle w:val="ListParagraph"/>
              <w:numPr>
                <w:ilvl w:val="0"/>
                <w:numId w:val="16"/>
              </w:numPr>
            </w:pPr>
            <w:r w:rsidRPr="002535FB">
              <w:t>Tuning or calibration of equipment</w:t>
            </w:r>
          </w:p>
        </w:tc>
      </w:tr>
    </w:tbl>
    <w:p w14:paraId="326C27CD" w14:textId="77777777" w:rsidR="002535FB" w:rsidRDefault="002535FB" w:rsidP="00F035E9">
      <w:pPr>
        <w:pStyle w:val="NormalWeb"/>
        <w:shd w:val="clear" w:color="auto" w:fill="FFFFFF"/>
        <w:spacing w:before="0" w:beforeAutospacing="0" w:after="0" w:afterAutospacing="0"/>
        <w:ind w:left="540" w:firstLine="36"/>
        <w:textAlignment w:val="baseline"/>
        <w:rPr>
          <w:rFonts w:asciiTheme="minorHAnsi" w:hAnsiTheme="minorHAnsi" w:cstheme="minorHAnsi"/>
          <w:color w:val="000000" w:themeColor="text1"/>
          <w:sz w:val="22"/>
          <w:szCs w:val="22"/>
        </w:rPr>
      </w:pPr>
    </w:p>
    <w:p w14:paraId="4FCCA218" w14:textId="5055FBAE" w:rsidR="002535FB" w:rsidRPr="00476C04" w:rsidRDefault="002535FB" w:rsidP="002535FB">
      <w:pPr>
        <w:spacing w:before="145"/>
        <w:ind w:left="572"/>
        <w:rPr>
          <w:rFonts w:eastAsia="Segoe UI" w:cstheme="minorHAnsi"/>
        </w:rPr>
      </w:pPr>
      <w:r w:rsidRPr="00476C04">
        <w:rPr>
          <w:rFonts w:cstheme="minorHAnsi"/>
          <w:b/>
          <w:u w:val="single" w:color="000000"/>
        </w:rPr>
        <w:t>General</w:t>
      </w:r>
      <w:r w:rsidRPr="00476C04">
        <w:rPr>
          <w:rFonts w:cstheme="minorHAnsi"/>
          <w:b/>
          <w:spacing w:val="-3"/>
          <w:u w:val="single" w:color="000000"/>
        </w:rPr>
        <w:t xml:space="preserve"> </w:t>
      </w:r>
      <w:r w:rsidRPr="00476C04">
        <w:rPr>
          <w:rFonts w:cstheme="minorHAnsi"/>
          <w:b/>
          <w:u w:val="single" w:color="000000"/>
        </w:rPr>
        <w:t>Requirement</w:t>
      </w:r>
      <w:r>
        <w:rPr>
          <w:rFonts w:cstheme="minorHAnsi"/>
          <w:b/>
          <w:u w:val="single" w:color="000000"/>
        </w:rPr>
        <w:t>s</w:t>
      </w:r>
      <w:r w:rsidR="00BD40BA">
        <w:rPr>
          <w:rFonts w:cstheme="minorHAnsi"/>
          <w:b/>
          <w:u w:val="single" w:color="000000"/>
        </w:rPr>
        <w:t>:</w:t>
      </w:r>
    </w:p>
    <w:p w14:paraId="523957BE" w14:textId="77777777" w:rsidR="007F0E7F" w:rsidRDefault="007F0E7F" w:rsidP="00F035E9">
      <w:pPr>
        <w:pStyle w:val="NormalWeb"/>
        <w:shd w:val="clear" w:color="auto" w:fill="FFFFFF"/>
        <w:spacing w:before="0" w:beforeAutospacing="0" w:after="0" w:afterAutospacing="0"/>
        <w:ind w:left="540" w:firstLine="36"/>
        <w:textAlignment w:val="baseline"/>
        <w:rPr>
          <w:rFonts w:asciiTheme="minorHAnsi" w:hAnsiTheme="minorHAnsi" w:cstheme="minorHAnsi"/>
          <w:color w:val="000000" w:themeColor="text1"/>
          <w:sz w:val="22"/>
          <w:szCs w:val="22"/>
        </w:rPr>
      </w:pPr>
    </w:p>
    <w:p w14:paraId="25092ED6" w14:textId="05601604" w:rsidR="002535FB" w:rsidRDefault="002535FB" w:rsidP="00F035E9">
      <w:pPr>
        <w:pStyle w:val="NormalWeb"/>
        <w:shd w:val="clear" w:color="auto" w:fill="FFFFFF"/>
        <w:spacing w:before="0" w:beforeAutospacing="0" w:after="0" w:afterAutospacing="0"/>
        <w:ind w:left="540" w:firstLine="36"/>
        <w:textAlignment w:val="baseline"/>
        <w:rPr>
          <w:rFonts w:asciiTheme="minorHAnsi" w:hAnsiTheme="minorHAnsi" w:cstheme="minorHAnsi"/>
          <w:color w:val="000000" w:themeColor="text1"/>
          <w:sz w:val="22"/>
          <w:szCs w:val="22"/>
        </w:rPr>
      </w:pPr>
      <w:r w:rsidRPr="002535FB">
        <w:rPr>
          <w:rFonts w:asciiTheme="minorHAnsi" w:hAnsiTheme="minorHAnsi" w:cstheme="minorHAnsi"/>
          <w:color w:val="000000" w:themeColor="text1"/>
          <w:sz w:val="22"/>
          <w:szCs w:val="22"/>
        </w:rPr>
        <w:t xml:space="preserve">The following procedures apply </w:t>
      </w:r>
      <w:r>
        <w:rPr>
          <w:rFonts w:asciiTheme="minorHAnsi" w:hAnsiTheme="minorHAnsi" w:cstheme="minorHAnsi"/>
          <w:color w:val="000000" w:themeColor="text1"/>
          <w:sz w:val="22"/>
          <w:szCs w:val="22"/>
        </w:rPr>
        <w:t>when energized electrical work is conducted:</w:t>
      </w:r>
    </w:p>
    <w:p w14:paraId="2CE08E68" w14:textId="06E1ABB7" w:rsidR="000E1915" w:rsidRDefault="000E1915" w:rsidP="000E1915">
      <w:pPr>
        <w:pStyle w:val="NormalWeb"/>
        <w:numPr>
          <w:ilvl w:val="0"/>
          <w:numId w:val="17"/>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2535FB">
        <w:rPr>
          <w:rFonts w:asciiTheme="minorHAnsi" w:hAnsiTheme="minorHAnsi" w:cstheme="minorHAnsi"/>
          <w:color w:val="000000" w:themeColor="text1"/>
          <w:sz w:val="22"/>
          <w:szCs w:val="22"/>
        </w:rPr>
        <w:t xml:space="preserve">he area should be </w:t>
      </w:r>
      <w:r w:rsidR="00F3687F">
        <w:rPr>
          <w:rFonts w:asciiTheme="minorHAnsi" w:hAnsiTheme="minorHAnsi" w:cstheme="minorHAnsi"/>
          <w:color w:val="000000" w:themeColor="text1"/>
          <w:sz w:val="22"/>
          <w:szCs w:val="22"/>
        </w:rPr>
        <w:t>cordoned</w:t>
      </w:r>
      <w:r w:rsidRPr="002535FB">
        <w:rPr>
          <w:rFonts w:asciiTheme="minorHAnsi" w:hAnsiTheme="minorHAnsi" w:cstheme="minorHAnsi"/>
          <w:color w:val="000000" w:themeColor="text1"/>
          <w:sz w:val="22"/>
          <w:szCs w:val="22"/>
        </w:rPr>
        <w:t xml:space="preserve"> off</w:t>
      </w:r>
      <w:r w:rsidR="00F3687F">
        <w:rPr>
          <w:rFonts w:asciiTheme="minorHAnsi" w:hAnsiTheme="minorHAnsi" w:cstheme="minorHAnsi"/>
          <w:color w:val="000000" w:themeColor="text1"/>
          <w:sz w:val="22"/>
          <w:szCs w:val="22"/>
        </w:rPr>
        <w:t>,</w:t>
      </w:r>
      <w:r w:rsidRPr="002535FB">
        <w:rPr>
          <w:rFonts w:asciiTheme="minorHAnsi" w:hAnsiTheme="minorHAnsi" w:cstheme="minorHAnsi"/>
          <w:color w:val="000000" w:themeColor="text1"/>
          <w:sz w:val="22"/>
          <w:szCs w:val="22"/>
        </w:rPr>
        <w:t xml:space="preserve"> </w:t>
      </w:r>
      <w:r w:rsidR="00F3687F">
        <w:rPr>
          <w:rFonts w:asciiTheme="minorHAnsi" w:hAnsiTheme="minorHAnsi" w:cstheme="minorHAnsi"/>
          <w:color w:val="000000" w:themeColor="text1"/>
          <w:sz w:val="22"/>
          <w:szCs w:val="22"/>
        </w:rPr>
        <w:t xml:space="preserve">providing notification to individuals </w:t>
      </w:r>
      <w:r w:rsidRPr="002535FB">
        <w:rPr>
          <w:rFonts w:asciiTheme="minorHAnsi" w:hAnsiTheme="minorHAnsi" w:cstheme="minorHAnsi"/>
          <w:color w:val="000000" w:themeColor="text1"/>
          <w:sz w:val="22"/>
          <w:szCs w:val="22"/>
        </w:rPr>
        <w:t xml:space="preserve">in the area </w:t>
      </w:r>
      <w:r w:rsidR="004140E1">
        <w:rPr>
          <w:rFonts w:asciiTheme="minorHAnsi" w:hAnsiTheme="minorHAnsi" w:cstheme="minorHAnsi"/>
          <w:color w:val="000000" w:themeColor="text1"/>
          <w:sz w:val="22"/>
          <w:szCs w:val="22"/>
        </w:rPr>
        <w:t xml:space="preserve">that live, energized </w:t>
      </w:r>
      <w:r w:rsidRPr="002535FB">
        <w:rPr>
          <w:rFonts w:asciiTheme="minorHAnsi" w:hAnsiTheme="minorHAnsi" w:cstheme="minorHAnsi"/>
          <w:color w:val="000000" w:themeColor="text1"/>
          <w:sz w:val="22"/>
          <w:szCs w:val="22"/>
        </w:rPr>
        <w:t>work is being performed.</w:t>
      </w:r>
    </w:p>
    <w:p w14:paraId="3AC2E2C2" w14:textId="0B67EED3" w:rsidR="00AC23A6" w:rsidRDefault="00566279" w:rsidP="00566279">
      <w:pPr>
        <w:pStyle w:val="NormalWeb"/>
        <w:numPr>
          <w:ilvl w:val="0"/>
          <w:numId w:val="17"/>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D5F2B">
        <w:rPr>
          <w:rFonts w:asciiTheme="minorHAnsi" w:hAnsiTheme="minorHAnsi" w:cstheme="minorHAnsi"/>
          <w:color w:val="000000" w:themeColor="text1"/>
          <w:sz w:val="22"/>
          <w:szCs w:val="22"/>
        </w:rPr>
        <w:t xml:space="preserve">Energized </w:t>
      </w:r>
      <w:r w:rsidR="00F3687F">
        <w:rPr>
          <w:rFonts w:asciiTheme="minorHAnsi" w:hAnsiTheme="minorHAnsi" w:cstheme="minorHAnsi"/>
          <w:color w:val="000000" w:themeColor="text1"/>
          <w:sz w:val="22"/>
          <w:szCs w:val="22"/>
        </w:rPr>
        <w:t xml:space="preserve">electrical </w:t>
      </w:r>
      <w:r w:rsidRPr="00FD5F2B">
        <w:rPr>
          <w:rFonts w:asciiTheme="minorHAnsi" w:hAnsiTheme="minorHAnsi" w:cstheme="minorHAnsi"/>
          <w:color w:val="000000" w:themeColor="text1"/>
          <w:sz w:val="22"/>
          <w:szCs w:val="22"/>
        </w:rPr>
        <w:t>work</w:t>
      </w:r>
      <w:r w:rsidR="00026B21">
        <w:rPr>
          <w:rFonts w:asciiTheme="minorHAnsi" w:hAnsiTheme="minorHAnsi" w:cstheme="minorHAnsi"/>
          <w:color w:val="000000" w:themeColor="text1"/>
          <w:sz w:val="22"/>
          <w:szCs w:val="22"/>
        </w:rPr>
        <w:t xml:space="preserve"> should </w:t>
      </w:r>
      <w:r w:rsidRPr="00FD5F2B">
        <w:rPr>
          <w:rFonts w:asciiTheme="minorHAnsi" w:hAnsiTheme="minorHAnsi" w:cstheme="minorHAnsi"/>
          <w:color w:val="000000" w:themeColor="text1"/>
          <w:sz w:val="22"/>
          <w:szCs w:val="22"/>
        </w:rPr>
        <w:t>be approved by the area supervisor</w:t>
      </w:r>
      <w:r w:rsidR="00AC23A6">
        <w:rPr>
          <w:rFonts w:asciiTheme="minorHAnsi" w:hAnsiTheme="minorHAnsi" w:cstheme="minorHAnsi"/>
          <w:color w:val="000000" w:themeColor="text1"/>
          <w:sz w:val="22"/>
          <w:szCs w:val="22"/>
        </w:rPr>
        <w:t>.</w:t>
      </w:r>
    </w:p>
    <w:p w14:paraId="4138035E" w14:textId="0CCF13E7" w:rsidR="008923D6" w:rsidRPr="007F0E7F" w:rsidRDefault="00AC23A6" w:rsidP="00A15343">
      <w:pPr>
        <w:pStyle w:val="NormalWeb"/>
        <w:numPr>
          <w:ilvl w:val="0"/>
          <w:numId w:val="17"/>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w:t>
      </w:r>
      <w:r w:rsidR="00566279" w:rsidRPr="00FD5F2B">
        <w:rPr>
          <w:rFonts w:asciiTheme="minorHAnsi" w:hAnsiTheme="minorHAnsi" w:cstheme="minorHAnsi"/>
          <w:color w:val="000000" w:themeColor="text1"/>
          <w:sz w:val="22"/>
          <w:szCs w:val="22"/>
        </w:rPr>
        <w:t xml:space="preserve">n energized </w:t>
      </w:r>
      <w:r w:rsidR="00F3687F">
        <w:rPr>
          <w:rFonts w:asciiTheme="minorHAnsi" w:hAnsiTheme="minorHAnsi" w:cstheme="minorHAnsi"/>
          <w:color w:val="000000" w:themeColor="text1"/>
          <w:sz w:val="22"/>
          <w:szCs w:val="22"/>
        </w:rPr>
        <w:t xml:space="preserve">electrical work </w:t>
      </w:r>
      <w:r w:rsidR="00566279" w:rsidRPr="00FD5F2B">
        <w:rPr>
          <w:rFonts w:asciiTheme="minorHAnsi" w:hAnsiTheme="minorHAnsi" w:cstheme="minorHAnsi"/>
          <w:color w:val="000000" w:themeColor="text1"/>
          <w:sz w:val="22"/>
          <w:szCs w:val="22"/>
        </w:rPr>
        <w:t xml:space="preserve">permit </w:t>
      </w:r>
      <w:r w:rsidR="00566279">
        <w:rPr>
          <w:rFonts w:asciiTheme="minorHAnsi" w:hAnsiTheme="minorHAnsi" w:cstheme="minorHAnsi"/>
          <w:color w:val="000000" w:themeColor="text1"/>
          <w:sz w:val="22"/>
          <w:szCs w:val="22"/>
        </w:rPr>
        <w:t>sh</w:t>
      </w:r>
      <w:r>
        <w:rPr>
          <w:rFonts w:asciiTheme="minorHAnsi" w:hAnsiTheme="minorHAnsi" w:cstheme="minorHAnsi"/>
          <w:color w:val="000000" w:themeColor="text1"/>
          <w:sz w:val="22"/>
          <w:szCs w:val="22"/>
        </w:rPr>
        <w:t>ould</w:t>
      </w:r>
      <w:r w:rsidR="00566279">
        <w:rPr>
          <w:rFonts w:asciiTheme="minorHAnsi" w:hAnsiTheme="minorHAnsi" w:cstheme="minorHAnsi"/>
          <w:color w:val="000000" w:themeColor="text1"/>
          <w:sz w:val="22"/>
          <w:szCs w:val="22"/>
        </w:rPr>
        <w:t xml:space="preserve"> be </w:t>
      </w:r>
      <w:r w:rsidR="00F3687F">
        <w:rPr>
          <w:rFonts w:asciiTheme="minorHAnsi" w:hAnsiTheme="minorHAnsi" w:cstheme="minorHAnsi"/>
          <w:color w:val="000000" w:themeColor="text1"/>
          <w:sz w:val="22"/>
          <w:szCs w:val="22"/>
        </w:rPr>
        <w:t xml:space="preserve">completed, </w:t>
      </w:r>
      <w:r w:rsidRPr="00AC23A6">
        <w:rPr>
          <w:rFonts w:asciiTheme="minorHAnsi" w:hAnsiTheme="minorHAnsi" w:cstheme="minorHAnsi"/>
          <w:color w:val="000000" w:themeColor="text1"/>
          <w:sz w:val="22"/>
          <w:szCs w:val="22"/>
        </w:rPr>
        <w:t>reviewed by the area supervisor</w:t>
      </w:r>
      <w:r w:rsidR="00F3687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566279">
        <w:rPr>
          <w:rFonts w:asciiTheme="minorHAnsi" w:hAnsiTheme="minorHAnsi" w:cstheme="minorHAnsi"/>
          <w:color w:val="000000" w:themeColor="text1"/>
          <w:sz w:val="22"/>
          <w:szCs w:val="22"/>
        </w:rPr>
        <w:t>and poste</w:t>
      </w:r>
      <w:r>
        <w:rPr>
          <w:rFonts w:asciiTheme="minorHAnsi" w:hAnsiTheme="minorHAnsi" w:cstheme="minorHAnsi"/>
          <w:color w:val="000000" w:themeColor="text1"/>
          <w:sz w:val="22"/>
          <w:szCs w:val="22"/>
        </w:rPr>
        <w:t>d be</w:t>
      </w:r>
      <w:r w:rsidRPr="00AC23A6">
        <w:rPr>
          <w:rFonts w:asciiTheme="minorHAnsi" w:hAnsiTheme="minorHAnsi" w:cstheme="minorHAnsi"/>
          <w:color w:val="000000" w:themeColor="text1"/>
          <w:sz w:val="22"/>
          <w:szCs w:val="22"/>
        </w:rPr>
        <w:t xml:space="preserve">fore any energized </w:t>
      </w:r>
      <w:r w:rsidR="00F3687F">
        <w:rPr>
          <w:rFonts w:asciiTheme="minorHAnsi" w:hAnsiTheme="minorHAnsi" w:cstheme="minorHAnsi"/>
          <w:color w:val="000000" w:themeColor="text1"/>
          <w:sz w:val="22"/>
          <w:szCs w:val="22"/>
        </w:rPr>
        <w:t xml:space="preserve">electrical </w:t>
      </w:r>
      <w:r w:rsidRPr="00AC23A6">
        <w:rPr>
          <w:rFonts w:asciiTheme="minorHAnsi" w:hAnsiTheme="minorHAnsi" w:cstheme="minorHAnsi"/>
          <w:color w:val="000000" w:themeColor="text1"/>
          <w:sz w:val="22"/>
          <w:szCs w:val="22"/>
        </w:rPr>
        <w:t xml:space="preserve">work is </w:t>
      </w:r>
      <w:r w:rsidR="00F3687F">
        <w:rPr>
          <w:rFonts w:asciiTheme="minorHAnsi" w:hAnsiTheme="minorHAnsi" w:cstheme="minorHAnsi"/>
          <w:color w:val="000000" w:themeColor="text1"/>
          <w:sz w:val="22"/>
          <w:szCs w:val="22"/>
        </w:rPr>
        <w:t>initiated</w:t>
      </w:r>
      <w:r w:rsidRPr="00AC23A6">
        <w:rPr>
          <w:rFonts w:asciiTheme="minorHAnsi" w:hAnsiTheme="minorHAnsi" w:cstheme="minorHAnsi"/>
          <w:color w:val="000000" w:themeColor="text1"/>
          <w:sz w:val="22"/>
          <w:szCs w:val="22"/>
        </w:rPr>
        <w:t>.</w:t>
      </w:r>
    </w:p>
    <w:p w14:paraId="03E4DB23" w14:textId="27D5ED0B" w:rsidR="00106673" w:rsidRDefault="000E1915" w:rsidP="00F035E9">
      <w:pPr>
        <w:pStyle w:val="ListParagraph"/>
        <w:numPr>
          <w:ilvl w:val="0"/>
          <w:numId w:val="17"/>
        </w:numPr>
        <w:shd w:val="clear" w:color="auto" w:fill="FFFFFF"/>
        <w:textAlignment w:val="baseline"/>
      </w:pPr>
      <w:r w:rsidRPr="002535FB">
        <w:t>The work s</w:t>
      </w:r>
      <w:r w:rsidR="00026B21">
        <w:t>hould</w:t>
      </w:r>
      <w:r w:rsidRPr="002535FB">
        <w:t xml:space="preserve"> be performed by a</w:t>
      </w:r>
      <w:r w:rsidR="00317E44">
        <w:t>n electrically</w:t>
      </w:r>
      <w:r w:rsidRPr="002535FB">
        <w:t xml:space="preserve"> </w:t>
      </w:r>
      <w:r w:rsidR="004140E1">
        <w:t>Q</w:t>
      </w:r>
      <w:r w:rsidRPr="002535FB">
        <w:t xml:space="preserve">ualified </w:t>
      </w:r>
      <w:r w:rsidR="004140E1">
        <w:t>P</w:t>
      </w:r>
      <w:r w:rsidRPr="002535FB">
        <w:t>erson with authorization from their supervisor.</w:t>
      </w:r>
      <w:r w:rsidR="00106673">
        <w:t xml:space="preserve"> </w:t>
      </w:r>
    </w:p>
    <w:p w14:paraId="7CA16364" w14:textId="2B73E767" w:rsidR="00106673" w:rsidRDefault="00566279" w:rsidP="00E2629B">
      <w:pPr>
        <w:pStyle w:val="ListParagraph"/>
        <w:numPr>
          <w:ilvl w:val="0"/>
          <w:numId w:val="17"/>
        </w:numPr>
        <w:shd w:val="clear" w:color="auto" w:fill="FFFFFF"/>
        <w:textAlignment w:val="baseline"/>
        <w:rPr>
          <w:rFonts w:cstheme="minorHAnsi"/>
          <w:color w:val="000000" w:themeColor="text1"/>
        </w:rPr>
      </w:pPr>
      <w:r w:rsidRPr="00106673">
        <w:rPr>
          <w:rFonts w:cstheme="minorHAnsi"/>
          <w:color w:val="000000" w:themeColor="text1"/>
        </w:rPr>
        <w:t xml:space="preserve">If the </w:t>
      </w:r>
      <w:r w:rsidR="00F3687F">
        <w:rPr>
          <w:rFonts w:cstheme="minorHAnsi"/>
          <w:color w:val="000000" w:themeColor="text1"/>
        </w:rPr>
        <w:t xml:space="preserve">energized electrical </w:t>
      </w:r>
      <w:r w:rsidRPr="00106673">
        <w:rPr>
          <w:rFonts w:cstheme="minorHAnsi"/>
          <w:color w:val="000000" w:themeColor="text1"/>
        </w:rPr>
        <w:t xml:space="preserve">work is </w:t>
      </w:r>
      <w:r w:rsidR="00317E44">
        <w:rPr>
          <w:rFonts w:cstheme="minorHAnsi"/>
          <w:color w:val="000000" w:themeColor="text1"/>
        </w:rPr>
        <w:t>occurring on</w:t>
      </w:r>
      <w:r w:rsidR="00F3687F">
        <w:rPr>
          <w:rFonts w:cstheme="minorHAnsi"/>
          <w:color w:val="000000" w:themeColor="text1"/>
        </w:rPr>
        <w:t xml:space="preserve"> </w:t>
      </w:r>
      <w:r w:rsidRPr="00106673">
        <w:rPr>
          <w:rFonts w:cstheme="minorHAnsi"/>
          <w:color w:val="000000" w:themeColor="text1"/>
        </w:rPr>
        <w:t xml:space="preserve">high voltage </w:t>
      </w:r>
      <w:r w:rsidR="00317E44">
        <w:rPr>
          <w:rFonts w:cstheme="minorHAnsi"/>
          <w:color w:val="000000" w:themeColor="text1"/>
        </w:rPr>
        <w:t>(</w:t>
      </w:r>
      <w:r w:rsidRPr="00106673">
        <w:rPr>
          <w:rFonts w:cstheme="minorHAnsi"/>
          <w:color w:val="000000" w:themeColor="text1"/>
        </w:rPr>
        <w:t>600 volts or above</w:t>
      </w:r>
      <w:r w:rsidR="00317E44">
        <w:rPr>
          <w:rFonts w:cstheme="minorHAnsi"/>
          <w:color w:val="000000" w:themeColor="text1"/>
        </w:rPr>
        <w:t xml:space="preserve">) </w:t>
      </w:r>
      <w:r w:rsidR="008923D6">
        <w:rPr>
          <w:rFonts w:cstheme="minorHAnsi"/>
          <w:color w:val="000000" w:themeColor="text1"/>
        </w:rPr>
        <w:t>equipment</w:t>
      </w:r>
      <w:r w:rsidR="008923D6" w:rsidRPr="00026B21">
        <w:rPr>
          <w:rFonts w:cstheme="minorHAnsi"/>
          <w:color w:val="000000" w:themeColor="text1"/>
        </w:rPr>
        <w:t>:</w:t>
      </w:r>
    </w:p>
    <w:p w14:paraId="24729EDC" w14:textId="4F6BBC5E" w:rsidR="00106673" w:rsidRDefault="00106673" w:rsidP="00E2629B">
      <w:pPr>
        <w:pStyle w:val="ListParagraph"/>
        <w:numPr>
          <w:ilvl w:val="2"/>
          <w:numId w:val="17"/>
        </w:numPr>
        <w:shd w:val="clear" w:color="auto" w:fill="FFFFFF"/>
        <w:textAlignment w:val="baseline"/>
        <w:rPr>
          <w:rFonts w:cstheme="minorHAnsi"/>
          <w:color w:val="000000" w:themeColor="text1"/>
        </w:rPr>
      </w:pPr>
      <w:r>
        <w:rPr>
          <w:rFonts w:cstheme="minorHAnsi"/>
          <w:color w:val="000000" w:themeColor="text1"/>
        </w:rPr>
        <w:t>O</w:t>
      </w:r>
      <w:r w:rsidRPr="00106673">
        <w:rPr>
          <w:rFonts w:cstheme="minorHAnsi"/>
          <w:color w:val="000000" w:themeColor="text1"/>
        </w:rPr>
        <w:t xml:space="preserve">nly </w:t>
      </w:r>
      <w:r w:rsidRPr="007237FA">
        <w:rPr>
          <w:rFonts w:cstheme="minorHAnsi"/>
          <w:color w:val="000000" w:themeColor="text1"/>
        </w:rPr>
        <w:t>Qualified (High Voltage) Electrical Workers</w:t>
      </w:r>
      <w:r w:rsidR="0053565B" w:rsidRPr="0053565B">
        <w:rPr>
          <w:rFonts w:cstheme="minorHAnsi"/>
          <w:color w:val="000000" w:themeColor="text1"/>
          <w:vertAlign w:val="superscript"/>
        </w:rPr>
        <w:t>2</w:t>
      </w:r>
      <w:r w:rsidRPr="007237FA">
        <w:rPr>
          <w:rFonts w:cstheme="minorHAnsi"/>
          <w:color w:val="000000" w:themeColor="text1"/>
        </w:rPr>
        <w:t xml:space="preserve"> are permitted to work on </w:t>
      </w:r>
      <w:r>
        <w:rPr>
          <w:rFonts w:cstheme="minorHAnsi"/>
          <w:color w:val="000000" w:themeColor="text1"/>
        </w:rPr>
        <w:t>equ</w:t>
      </w:r>
      <w:r w:rsidRPr="00106673">
        <w:rPr>
          <w:rFonts w:cstheme="minorHAnsi"/>
          <w:color w:val="000000" w:themeColor="text1"/>
        </w:rPr>
        <w:t>ipment</w:t>
      </w:r>
      <w:r>
        <w:rPr>
          <w:rFonts w:cstheme="minorHAnsi"/>
          <w:color w:val="000000" w:themeColor="text1"/>
        </w:rPr>
        <w:t>.</w:t>
      </w:r>
    </w:p>
    <w:p w14:paraId="2F6EF832" w14:textId="5F3FCDD6" w:rsidR="00566279" w:rsidRDefault="00106673" w:rsidP="00E2629B">
      <w:pPr>
        <w:pStyle w:val="ListParagraph"/>
        <w:numPr>
          <w:ilvl w:val="2"/>
          <w:numId w:val="17"/>
        </w:numPr>
        <w:shd w:val="clear" w:color="auto" w:fill="FFFFFF"/>
        <w:textAlignment w:val="baseline"/>
        <w:rPr>
          <w:rFonts w:cstheme="minorHAnsi"/>
          <w:color w:val="000000" w:themeColor="text1"/>
        </w:rPr>
      </w:pPr>
      <w:r>
        <w:rPr>
          <w:rFonts w:cstheme="minorHAnsi"/>
          <w:color w:val="000000" w:themeColor="text1"/>
        </w:rPr>
        <w:t>A</w:t>
      </w:r>
      <w:r w:rsidR="00566279" w:rsidRPr="00106673">
        <w:rPr>
          <w:rFonts w:cstheme="minorHAnsi"/>
          <w:color w:val="000000" w:themeColor="text1"/>
        </w:rPr>
        <w:t xml:space="preserve">n observer is required. The observer shall be a </w:t>
      </w:r>
      <w:r w:rsidR="004140E1">
        <w:rPr>
          <w:rFonts w:cstheme="minorHAnsi"/>
          <w:color w:val="000000" w:themeColor="text1"/>
        </w:rPr>
        <w:t>Q</w:t>
      </w:r>
      <w:r w:rsidR="00566279" w:rsidRPr="00106673">
        <w:rPr>
          <w:rFonts w:cstheme="minorHAnsi"/>
          <w:color w:val="000000" w:themeColor="text1"/>
        </w:rPr>
        <w:t xml:space="preserve">ualified </w:t>
      </w:r>
      <w:r w:rsidR="004140E1">
        <w:rPr>
          <w:rFonts w:cstheme="minorHAnsi"/>
          <w:color w:val="000000" w:themeColor="text1"/>
        </w:rPr>
        <w:t>P</w:t>
      </w:r>
      <w:r w:rsidR="00566279" w:rsidRPr="00106673">
        <w:rPr>
          <w:rFonts w:cstheme="minorHAnsi"/>
          <w:color w:val="000000" w:themeColor="text1"/>
        </w:rPr>
        <w:t>erson.</w:t>
      </w:r>
    </w:p>
    <w:p w14:paraId="3B28D206" w14:textId="202807A2" w:rsidR="00AC23A6" w:rsidRDefault="00AC23A6" w:rsidP="00AC23A6">
      <w:pPr>
        <w:pStyle w:val="NormalWeb"/>
        <w:numPr>
          <w:ilvl w:val="0"/>
          <w:numId w:val="17"/>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26B21">
        <w:rPr>
          <w:rFonts w:asciiTheme="minorHAnsi" w:hAnsiTheme="minorHAnsi" w:cstheme="minorHAnsi"/>
          <w:color w:val="000000" w:themeColor="text1"/>
          <w:sz w:val="22"/>
          <w:szCs w:val="22"/>
        </w:rPr>
        <w:t xml:space="preserve">Qualified Electrical Workers should follow written procedures and </w:t>
      </w:r>
      <w:r>
        <w:rPr>
          <w:rFonts w:asciiTheme="minorHAnsi" w:hAnsiTheme="minorHAnsi" w:cstheme="minorHAnsi"/>
          <w:color w:val="000000" w:themeColor="text1"/>
          <w:sz w:val="22"/>
          <w:szCs w:val="22"/>
        </w:rPr>
        <w:t>u</w:t>
      </w:r>
      <w:r w:rsidRPr="00026B21">
        <w:rPr>
          <w:rFonts w:asciiTheme="minorHAnsi" w:hAnsiTheme="minorHAnsi" w:cstheme="minorHAnsi"/>
          <w:color w:val="000000" w:themeColor="text1"/>
          <w:sz w:val="22"/>
          <w:szCs w:val="22"/>
        </w:rPr>
        <w:t>se protective measures</w:t>
      </w:r>
      <w:r w:rsidR="004140E1">
        <w:rPr>
          <w:rFonts w:asciiTheme="minorHAnsi" w:hAnsiTheme="minorHAnsi" w:cstheme="minorHAnsi"/>
          <w:color w:val="000000" w:themeColor="text1"/>
          <w:sz w:val="22"/>
          <w:szCs w:val="22"/>
        </w:rPr>
        <w:t xml:space="preserve"> and procedures while</w:t>
      </w:r>
      <w:r w:rsidRPr="00026B21">
        <w:rPr>
          <w:rFonts w:asciiTheme="minorHAnsi" w:hAnsiTheme="minorHAnsi" w:cstheme="minorHAnsi"/>
          <w:color w:val="000000" w:themeColor="text1"/>
          <w:sz w:val="22"/>
          <w:szCs w:val="22"/>
        </w:rPr>
        <w:t xml:space="preserve"> performing </w:t>
      </w:r>
      <w:r w:rsidR="00317E44">
        <w:rPr>
          <w:rFonts w:asciiTheme="minorHAnsi" w:hAnsiTheme="minorHAnsi" w:cstheme="minorHAnsi"/>
          <w:color w:val="000000" w:themeColor="text1"/>
          <w:sz w:val="22"/>
          <w:szCs w:val="22"/>
        </w:rPr>
        <w:t xml:space="preserve">energized electrical </w:t>
      </w:r>
      <w:r w:rsidRPr="00026B21">
        <w:rPr>
          <w:rFonts w:asciiTheme="minorHAnsi" w:hAnsiTheme="minorHAnsi" w:cstheme="minorHAnsi"/>
          <w:color w:val="000000" w:themeColor="text1"/>
          <w:sz w:val="22"/>
          <w:szCs w:val="22"/>
        </w:rPr>
        <w:t>work</w:t>
      </w:r>
      <w:r>
        <w:rPr>
          <w:rFonts w:asciiTheme="minorHAnsi" w:hAnsiTheme="minorHAnsi" w:cstheme="minorHAnsi"/>
          <w:color w:val="000000" w:themeColor="text1"/>
          <w:sz w:val="22"/>
          <w:szCs w:val="22"/>
        </w:rPr>
        <w:t>.</w:t>
      </w:r>
    </w:p>
    <w:p w14:paraId="2F6CAE39" w14:textId="77777777" w:rsidR="00A15343" w:rsidRDefault="00A15343" w:rsidP="004140E1">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77648D48" w14:textId="636BB83D" w:rsidR="00A15343" w:rsidRDefault="0053565B" w:rsidP="00BF0C10">
      <w:pPr>
        <w:pStyle w:val="NormalWeb"/>
        <w:shd w:val="clear" w:color="auto" w:fill="FFFFFF"/>
        <w:spacing w:before="0" w:beforeAutospacing="0" w:after="0" w:afterAutospacing="0"/>
        <w:ind w:left="540"/>
        <w:textAlignment w:val="baseline"/>
        <w:rPr>
          <w:rFonts w:asciiTheme="minorHAnsi" w:hAnsiTheme="minorHAnsi" w:cstheme="minorHAnsi"/>
          <w:color w:val="202124"/>
          <w:sz w:val="22"/>
          <w:szCs w:val="22"/>
          <w:shd w:val="clear" w:color="auto" w:fill="FFFFFF"/>
        </w:rPr>
      </w:pPr>
      <w:bookmarkStart w:id="1" w:name="_Hlk69286787"/>
      <w:r w:rsidRPr="0053565B">
        <w:rPr>
          <w:rFonts w:asciiTheme="minorHAnsi" w:hAnsiTheme="minorHAnsi" w:cstheme="minorHAnsi"/>
          <w:color w:val="202124"/>
          <w:sz w:val="22"/>
          <w:szCs w:val="22"/>
          <w:shd w:val="clear" w:color="auto" w:fill="FFFFFF"/>
          <w:vertAlign w:val="superscript"/>
        </w:rPr>
        <w:t>1</w:t>
      </w:r>
      <w:r w:rsidR="006D67DB" w:rsidRPr="006D67DB">
        <w:rPr>
          <w:rFonts w:asciiTheme="minorHAnsi" w:hAnsiTheme="minorHAnsi" w:cstheme="minorHAnsi"/>
          <w:color w:val="202124"/>
          <w:sz w:val="22"/>
          <w:szCs w:val="22"/>
          <w:shd w:val="clear" w:color="auto" w:fill="FFFFFF"/>
        </w:rPr>
        <w:t>Definition</w:t>
      </w:r>
      <w:bookmarkEnd w:id="1"/>
      <w:r w:rsidR="006D67DB" w:rsidRPr="004140E1">
        <w:rPr>
          <w:rFonts w:asciiTheme="minorHAnsi" w:hAnsiTheme="minorHAnsi" w:cstheme="minorHAnsi"/>
          <w:color w:val="202124"/>
          <w:sz w:val="22"/>
          <w:szCs w:val="22"/>
          <w:shd w:val="clear" w:color="auto" w:fill="FFFFFF"/>
        </w:rPr>
        <w:t xml:space="preserve"> of a </w:t>
      </w:r>
      <w:r w:rsidR="006D67DB">
        <w:rPr>
          <w:rFonts w:asciiTheme="minorHAnsi" w:hAnsiTheme="minorHAnsi" w:cstheme="minorHAnsi"/>
          <w:color w:val="202124"/>
          <w:sz w:val="22"/>
          <w:szCs w:val="22"/>
          <w:shd w:val="clear" w:color="auto" w:fill="FFFFFF"/>
        </w:rPr>
        <w:t>“</w:t>
      </w:r>
      <w:r w:rsidR="004140E1">
        <w:rPr>
          <w:rFonts w:asciiTheme="minorHAnsi" w:hAnsiTheme="minorHAnsi" w:cstheme="minorHAnsi"/>
          <w:color w:val="202124"/>
          <w:sz w:val="22"/>
          <w:szCs w:val="22"/>
          <w:shd w:val="clear" w:color="auto" w:fill="FFFFFF"/>
        </w:rPr>
        <w:t>Q</w:t>
      </w:r>
      <w:r w:rsidR="006D67DB" w:rsidRPr="004140E1">
        <w:rPr>
          <w:rFonts w:asciiTheme="minorHAnsi" w:hAnsiTheme="minorHAnsi" w:cstheme="minorHAnsi"/>
          <w:color w:val="202124"/>
          <w:sz w:val="22"/>
          <w:szCs w:val="22"/>
          <w:shd w:val="clear" w:color="auto" w:fill="FFFFFF"/>
        </w:rPr>
        <w:t xml:space="preserve">ualified </w:t>
      </w:r>
      <w:r w:rsidR="004140E1">
        <w:rPr>
          <w:rFonts w:asciiTheme="minorHAnsi" w:hAnsiTheme="minorHAnsi" w:cstheme="minorHAnsi"/>
          <w:color w:val="202124"/>
          <w:sz w:val="22"/>
          <w:szCs w:val="22"/>
          <w:shd w:val="clear" w:color="auto" w:fill="FFFFFF"/>
        </w:rPr>
        <w:t>P</w:t>
      </w:r>
      <w:r w:rsidR="006D67DB" w:rsidRPr="004140E1">
        <w:rPr>
          <w:rFonts w:asciiTheme="minorHAnsi" w:hAnsiTheme="minorHAnsi" w:cstheme="minorHAnsi"/>
          <w:color w:val="202124"/>
          <w:sz w:val="22"/>
          <w:szCs w:val="22"/>
          <w:shd w:val="clear" w:color="auto" w:fill="FFFFFF"/>
        </w:rPr>
        <w:t>erson</w:t>
      </w:r>
      <w:r w:rsidR="004140E1">
        <w:rPr>
          <w:rFonts w:asciiTheme="minorHAnsi" w:hAnsiTheme="minorHAnsi" w:cstheme="minorHAnsi"/>
          <w:color w:val="202124"/>
          <w:sz w:val="22"/>
          <w:szCs w:val="22"/>
          <w:shd w:val="clear" w:color="auto" w:fill="FFFFFF"/>
        </w:rPr>
        <w:t>”</w:t>
      </w:r>
      <w:r w:rsidR="006D67DB" w:rsidRPr="004140E1">
        <w:rPr>
          <w:rFonts w:asciiTheme="minorHAnsi" w:hAnsiTheme="minorHAnsi" w:cstheme="minorHAnsi"/>
          <w:color w:val="202124"/>
          <w:sz w:val="22"/>
          <w:szCs w:val="22"/>
          <w:shd w:val="clear" w:color="auto" w:fill="FFFFFF"/>
        </w:rPr>
        <w:t xml:space="preserve">: </w:t>
      </w:r>
      <w:r w:rsidR="004140E1">
        <w:rPr>
          <w:rFonts w:asciiTheme="minorHAnsi" w:hAnsiTheme="minorHAnsi" w:cstheme="minorHAnsi"/>
          <w:color w:val="202124"/>
          <w:sz w:val="22"/>
          <w:szCs w:val="22"/>
          <w:shd w:val="clear" w:color="auto" w:fill="FFFFFF"/>
        </w:rPr>
        <w:t>A</w:t>
      </w:r>
      <w:r w:rsidR="00A15343" w:rsidRPr="004140E1">
        <w:rPr>
          <w:rFonts w:asciiTheme="minorHAnsi" w:hAnsiTheme="minorHAnsi" w:cstheme="minorHAnsi"/>
          <w:color w:val="202124"/>
          <w:sz w:val="22"/>
          <w:szCs w:val="22"/>
          <w:shd w:val="clear" w:color="auto" w:fill="FFFFFF"/>
        </w:rPr>
        <w:t> </w:t>
      </w:r>
      <w:r w:rsidR="004140E1">
        <w:rPr>
          <w:rFonts w:asciiTheme="minorHAnsi" w:hAnsiTheme="minorHAnsi" w:cstheme="minorHAnsi"/>
          <w:b/>
          <w:bCs/>
          <w:color w:val="202124"/>
          <w:sz w:val="22"/>
          <w:szCs w:val="22"/>
          <w:shd w:val="clear" w:color="auto" w:fill="FFFFFF"/>
        </w:rPr>
        <w:t>Q</w:t>
      </w:r>
      <w:r w:rsidR="00A15343" w:rsidRPr="004140E1">
        <w:rPr>
          <w:rFonts w:asciiTheme="minorHAnsi" w:hAnsiTheme="minorHAnsi" w:cstheme="minorHAnsi"/>
          <w:b/>
          <w:bCs/>
          <w:color w:val="202124"/>
          <w:sz w:val="22"/>
          <w:szCs w:val="22"/>
          <w:shd w:val="clear" w:color="auto" w:fill="FFFFFF"/>
        </w:rPr>
        <w:t xml:space="preserve">ualified </w:t>
      </w:r>
      <w:r w:rsidR="004140E1">
        <w:rPr>
          <w:rFonts w:asciiTheme="minorHAnsi" w:hAnsiTheme="minorHAnsi" w:cstheme="minorHAnsi"/>
          <w:b/>
          <w:bCs/>
          <w:color w:val="202124"/>
          <w:sz w:val="22"/>
          <w:szCs w:val="22"/>
          <w:shd w:val="clear" w:color="auto" w:fill="FFFFFF"/>
        </w:rPr>
        <w:t>P</w:t>
      </w:r>
      <w:r w:rsidR="00A15343" w:rsidRPr="004140E1">
        <w:rPr>
          <w:rFonts w:asciiTheme="minorHAnsi" w:hAnsiTheme="minorHAnsi" w:cstheme="minorHAnsi"/>
          <w:b/>
          <w:bCs/>
          <w:color w:val="202124"/>
          <w:sz w:val="22"/>
          <w:szCs w:val="22"/>
          <w:shd w:val="clear" w:color="auto" w:fill="FFFFFF"/>
        </w:rPr>
        <w:t>erson</w:t>
      </w:r>
      <w:r w:rsidR="004140E1">
        <w:rPr>
          <w:rFonts w:asciiTheme="minorHAnsi" w:hAnsiTheme="minorHAnsi" w:cstheme="minorHAnsi"/>
          <w:color w:val="202124"/>
          <w:sz w:val="22"/>
          <w:szCs w:val="22"/>
          <w:shd w:val="clear" w:color="auto" w:fill="FFFFFF"/>
        </w:rPr>
        <w:t> is a</w:t>
      </w:r>
      <w:r w:rsidR="00217B85">
        <w:rPr>
          <w:rFonts w:asciiTheme="minorHAnsi" w:hAnsiTheme="minorHAnsi" w:cstheme="minorHAnsi"/>
          <w:color w:val="202124"/>
          <w:sz w:val="22"/>
          <w:szCs w:val="22"/>
          <w:shd w:val="clear" w:color="auto" w:fill="FFFFFF"/>
        </w:rPr>
        <w:t xml:space="preserve"> person designated by the employer, who by reason of training, experience or instruction has demonstrated the ability to safely perform all assigned duties and, when required, is properly licensed in accordance with federal, state, or local laws and regulations.  This individual sh</w:t>
      </w:r>
      <w:r w:rsidR="00BF0C10">
        <w:rPr>
          <w:rFonts w:asciiTheme="minorHAnsi" w:hAnsiTheme="minorHAnsi" w:cstheme="minorHAnsi"/>
          <w:color w:val="202124"/>
          <w:sz w:val="22"/>
          <w:szCs w:val="22"/>
          <w:shd w:val="clear" w:color="auto" w:fill="FFFFFF"/>
        </w:rPr>
        <w:t>all</w:t>
      </w:r>
      <w:r w:rsidR="00217B85">
        <w:rPr>
          <w:rFonts w:asciiTheme="minorHAnsi" w:hAnsiTheme="minorHAnsi" w:cstheme="minorHAnsi"/>
          <w:color w:val="202124"/>
          <w:sz w:val="22"/>
          <w:szCs w:val="22"/>
          <w:shd w:val="clear" w:color="auto" w:fill="FFFFFF"/>
        </w:rPr>
        <w:t xml:space="preserve"> possess the </w:t>
      </w:r>
      <w:r w:rsidR="004140E1">
        <w:rPr>
          <w:rFonts w:asciiTheme="minorHAnsi" w:hAnsiTheme="minorHAnsi" w:cstheme="minorHAnsi"/>
          <w:color w:val="202124"/>
          <w:sz w:val="22"/>
          <w:szCs w:val="22"/>
          <w:shd w:val="clear" w:color="auto" w:fill="FFFFFF"/>
        </w:rPr>
        <w:t>s</w:t>
      </w:r>
      <w:r>
        <w:rPr>
          <w:rFonts w:asciiTheme="minorHAnsi" w:hAnsiTheme="minorHAnsi" w:cstheme="minorHAnsi"/>
          <w:color w:val="202124"/>
          <w:sz w:val="22"/>
          <w:szCs w:val="22"/>
          <w:shd w:val="clear" w:color="auto" w:fill="FFFFFF"/>
        </w:rPr>
        <w:t xml:space="preserve">kills, </w:t>
      </w:r>
      <w:r w:rsidR="00A15343" w:rsidRPr="004140E1">
        <w:rPr>
          <w:rFonts w:asciiTheme="minorHAnsi" w:hAnsiTheme="minorHAnsi" w:cstheme="minorHAnsi"/>
          <w:color w:val="202124"/>
          <w:sz w:val="22"/>
          <w:szCs w:val="22"/>
          <w:shd w:val="clear" w:color="auto" w:fill="FFFFFF"/>
        </w:rPr>
        <w:t>knowledge</w:t>
      </w:r>
      <w:r>
        <w:rPr>
          <w:rFonts w:asciiTheme="minorHAnsi" w:hAnsiTheme="minorHAnsi" w:cstheme="minorHAnsi"/>
          <w:color w:val="202124"/>
          <w:sz w:val="22"/>
          <w:szCs w:val="22"/>
          <w:shd w:val="clear" w:color="auto" w:fill="FFFFFF"/>
        </w:rPr>
        <w:t>, and experience</w:t>
      </w:r>
      <w:r w:rsidR="00A15343" w:rsidRPr="004140E1">
        <w:rPr>
          <w:rFonts w:asciiTheme="minorHAnsi" w:hAnsiTheme="minorHAnsi" w:cstheme="minorHAnsi"/>
          <w:color w:val="202124"/>
          <w:sz w:val="22"/>
          <w:szCs w:val="22"/>
          <w:shd w:val="clear" w:color="auto" w:fill="FFFFFF"/>
        </w:rPr>
        <w:t xml:space="preserve"> related to the construction and operation of the </w:t>
      </w:r>
      <w:r w:rsidR="00A15343" w:rsidRPr="004140E1">
        <w:rPr>
          <w:rFonts w:asciiTheme="minorHAnsi" w:hAnsiTheme="minorHAnsi" w:cstheme="minorHAnsi"/>
          <w:b/>
          <w:bCs/>
          <w:color w:val="202124"/>
          <w:sz w:val="22"/>
          <w:szCs w:val="22"/>
          <w:shd w:val="clear" w:color="auto" w:fill="FFFFFF"/>
        </w:rPr>
        <w:t>electrical</w:t>
      </w:r>
      <w:r w:rsidR="00A15343" w:rsidRPr="004140E1">
        <w:rPr>
          <w:rFonts w:asciiTheme="minorHAnsi" w:hAnsiTheme="minorHAnsi" w:cstheme="minorHAnsi"/>
          <w:color w:val="202124"/>
          <w:sz w:val="22"/>
          <w:szCs w:val="22"/>
          <w:shd w:val="clear" w:color="auto" w:fill="FFFFFF"/>
        </w:rPr>
        <w:t> equipment and installation and has</w:t>
      </w:r>
      <w:r w:rsidR="004140E1">
        <w:rPr>
          <w:rFonts w:asciiTheme="minorHAnsi" w:hAnsiTheme="minorHAnsi" w:cstheme="minorHAnsi"/>
          <w:color w:val="202124"/>
          <w:sz w:val="22"/>
          <w:szCs w:val="22"/>
          <w:shd w:val="clear" w:color="auto" w:fill="FFFFFF"/>
        </w:rPr>
        <w:t xml:space="preserve"> </w:t>
      </w:r>
      <w:r w:rsidR="00A15343" w:rsidRPr="004140E1">
        <w:rPr>
          <w:rFonts w:asciiTheme="minorHAnsi" w:hAnsiTheme="minorHAnsi" w:cstheme="minorHAnsi"/>
          <w:color w:val="202124"/>
          <w:sz w:val="22"/>
          <w:szCs w:val="22"/>
          <w:shd w:val="clear" w:color="auto" w:fill="FFFFFF"/>
        </w:rPr>
        <w:t>received safety training on the hazards</w:t>
      </w:r>
      <w:r w:rsidR="004140E1">
        <w:rPr>
          <w:rFonts w:asciiTheme="minorHAnsi" w:hAnsiTheme="minorHAnsi" w:cstheme="minorHAnsi"/>
          <w:color w:val="202124"/>
          <w:sz w:val="22"/>
          <w:szCs w:val="22"/>
          <w:shd w:val="clear" w:color="auto" w:fill="FFFFFF"/>
        </w:rPr>
        <w:t>.</w:t>
      </w:r>
      <w:r w:rsidR="00A15343" w:rsidRPr="004140E1">
        <w:rPr>
          <w:rFonts w:asciiTheme="minorHAnsi" w:hAnsiTheme="minorHAnsi" w:cstheme="minorHAnsi"/>
          <w:color w:val="202124"/>
          <w:sz w:val="22"/>
          <w:szCs w:val="22"/>
          <w:shd w:val="clear" w:color="auto" w:fill="FFFFFF"/>
        </w:rPr>
        <w:t> </w:t>
      </w:r>
    </w:p>
    <w:p w14:paraId="7F9AAA10" w14:textId="7185177F" w:rsidR="00AE7452" w:rsidRDefault="00AE7452" w:rsidP="00BF0C10">
      <w:pPr>
        <w:pStyle w:val="NormalWeb"/>
        <w:shd w:val="clear" w:color="auto" w:fill="FFFFFF"/>
        <w:spacing w:before="0" w:beforeAutospacing="0" w:after="0" w:afterAutospacing="0"/>
        <w:ind w:left="540"/>
        <w:textAlignment w:val="baseline"/>
        <w:rPr>
          <w:rFonts w:asciiTheme="minorHAnsi" w:hAnsiTheme="minorHAnsi" w:cstheme="minorHAnsi"/>
          <w:color w:val="202124"/>
          <w:sz w:val="22"/>
          <w:szCs w:val="22"/>
          <w:shd w:val="clear" w:color="auto" w:fill="FFFFFF"/>
        </w:rPr>
      </w:pPr>
    </w:p>
    <w:p w14:paraId="25FF59B8" w14:textId="16517A12" w:rsidR="006D67DB" w:rsidRPr="004140E1" w:rsidRDefault="0053565B" w:rsidP="00BF0C10">
      <w:pPr>
        <w:pStyle w:val="NormalWeb"/>
        <w:shd w:val="clear" w:color="auto" w:fill="FFFFFF"/>
        <w:spacing w:before="0" w:beforeAutospacing="0" w:after="0" w:afterAutospacing="0"/>
        <w:ind w:left="540"/>
        <w:textAlignment w:val="baseline"/>
        <w:rPr>
          <w:rFonts w:asciiTheme="minorHAnsi" w:hAnsiTheme="minorHAnsi" w:cstheme="minorHAnsi"/>
          <w:color w:val="202124"/>
          <w:sz w:val="22"/>
          <w:szCs w:val="22"/>
          <w:shd w:val="clear" w:color="auto" w:fill="FFFFFF"/>
        </w:rPr>
      </w:pPr>
      <w:bookmarkStart w:id="2" w:name="_Hlk69286999"/>
      <w:r w:rsidRPr="0053565B">
        <w:rPr>
          <w:rFonts w:asciiTheme="minorHAnsi" w:hAnsiTheme="minorHAnsi" w:cstheme="minorHAnsi"/>
          <w:color w:val="202124"/>
          <w:sz w:val="22"/>
          <w:szCs w:val="22"/>
          <w:shd w:val="clear" w:color="auto" w:fill="FFFFFF"/>
          <w:vertAlign w:val="superscript"/>
        </w:rPr>
        <w:t>2</w:t>
      </w:r>
      <w:r w:rsidR="006D67DB">
        <w:rPr>
          <w:rFonts w:asciiTheme="minorHAnsi" w:hAnsiTheme="minorHAnsi" w:cstheme="minorHAnsi"/>
          <w:color w:val="202124"/>
          <w:sz w:val="22"/>
          <w:szCs w:val="22"/>
          <w:shd w:val="clear" w:color="auto" w:fill="FFFFFF"/>
        </w:rPr>
        <w:t>Definition</w:t>
      </w:r>
      <w:bookmarkEnd w:id="2"/>
      <w:r w:rsidR="006D67DB">
        <w:rPr>
          <w:rFonts w:asciiTheme="minorHAnsi" w:hAnsiTheme="minorHAnsi" w:cstheme="minorHAnsi"/>
          <w:color w:val="202124"/>
          <w:sz w:val="22"/>
          <w:szCs w:val="22"/>
          <w:shd w:val="clear" w:color="auto" w:fill="FFFFFF"/>
        </w:rPr>
        <w:t xml:space="preserve"> of a </w:t>
      </w:r>
      <w:r w:rsidR="004140E1">
        <w:rPr>
          <w:rFonts w:asciiTheme="minorHAnsi" w:hAnsiTheme="minorHAnsi" w:cstheme="minorHAnsi"/>
          <w:color w:val="202124"/>
          <w:sz w:val="22"/>
          <w:szCs w:val="22"/>
          <w:shd w:val="clear" w:color="auto" w:fill="FFFFFF"/>
        </w:rPr>
        <w:t>“</w:t>
      </w:r>
      <w:r w:rsidR="006D67DB">
        <w:rPr>
          <w:rFonts w:asciiTheme="minorHAnsi" w:hAnsiTheme="minorHAnsi" w:cstheme="minorHAnsi"/>
          <w:color w:val="202124"/>
          <w:sz w:val="22"/>
          <w:szCs w:val="22"/>
          <w:shd w:val="clear" w:color="auto" w:fill="FFFFFF"/>
        </w:rPr>
        <w:t xml:space="preserve">Qualified </w:t>
      </w:r>
      <w:r w:rsidR="004140E1">
        <w:rPr>
          <w:rFonts w:asciiTheme="minorHAnsi" w:hAnsiTheme="minorHAnsi" w:cstheme="minorHAnsi"/>
          <w:color w:val="202124"/>
          <w:sz w:val="22"/>
          <w:szCs w:val="22"/>
          <w:shd w:val="clear" w:color="auto" w:fill="FFFFFF"/>
        </w:rPr>
        <w:t>Electrical Worker”</w:t>
      </w:r>
      <w:r w:rsidR="006D67DB">
        <w:rPr>
          <w:rFonts w:asciiTheme="minorHAnsi" w:hAnsiTheme="minorHAnsi" w:cstheme="minorHAnsi"/>
          <w:color w:val="202124"/>
          <w:sz w:val="22"/>
          <w:szCs w:val="22"/>
          <w:shd w:val="clear" w:color="auto" w:fill="FFFFFF"/>
        </w:rPr>
        <w:t>:</w:t>
      </w:r>
      <w:r w:rsidR="006D67DB" w:rsidRPr="006D67DB">
        <w:rPr>
          <w:rFonts w:ascii="Arial" w:eastAsiaTheme="minorHAnsi" w:hAnsi="Arial" w:cs="Arial"/>
          <w:b/>
          <w:bCs/>
          <w:color w:val="202124"/>
          <w:sz w:val="22"/>
          <w:szCs w:val="22"/>
          <w:shd w:val="clear" w:color="auto" w:fill="FFFFFF"/>
        </w:rPr>
        <w:t xml:space="preserve"> </w:t>
      </w:r>
      <w:r w:rsidR="004140E1" w:rsidRPr="004140E1">
        <w:rPr>
          <w:rFonts w:ascii="Arial" w:eastAsiaTheme="minorHAnsi" w:hAnsi="Arial" w:cs="Arial"/>
          <w:bCs/>
          <w:color w:val="202124"/>
          <w:sz w:val="22"/>
          <w:szCs w:val="22"/>
          <w:shd w:val="clear" w:color="auto" w:fill="FFFFFF"/>
        </w:rPr>
        <w:t>A</w:t>
      </w:r>
      <w:r w:rsidR="004140E1">
        <w:rPr>
          <w:rFonts w:ascii="Arial" w:eastAsiaTheme="minorHAnsi" w:hAnsi="Arial" w:cs="Arial"/>
          <w:b/>
          <w:bCs/>
          <w:color w:val="202124"/>
          <w:sz w:val="22"/>
          <w:szCs w:val="22"/>
          <w:shd w:val="clear" w:color="auto" w:fill="FFFFFF"/>
        </w:rPr>
        <w:t xml:space="preserve"> </w:t>
      </w:r>
      <w:r w:rsidR="006D67DB" w:rsidRPr="006D67DB">
        <w:rPr>
          <w:rFonts w:asciiTheme="minorHAnsi" w:hAnsiTheme="minorHAnsi" w:cstheme="minorHAnsi"/>
          <w:b/>
          <w:bCs/>
          <w:color w:val="202124"/>
          <w:sz w:val="22"/>
          <w:szCs w:val="22"/>
          <w:shd w:val="clear" w:color="auto" w:fill="FFFFFF"/>
        </w:rPr>
        <w:t>Qualified</w:t>
      </w:r>
      <w:r w:rsidR="006D67DB" w:rsidRPr="006D67DB">
        <w:rPr>
          <w:rFonts w:asciiTheme="minorHAnsi" w:hAnsiTheme="minorHAnsi" w:cstheme="minorHAnsi"/>
          <w:color w:val="202124"/>
          <w:sz w:val="22"/>
          <w:szCs w:val="22"/>
          <w:shd w:val="clear" w:color="auto" w:fill="FFFFFF"/>
        </w:rPr>
        <w:t> </w:t>
      </w:r>
      <w:r w:rsidR="004140E1" w:rsidRPr="004140E1">
        <w:rPr>
          <w:rFonts w:asciiTheme="minorHAnsi" w:hAnsiTheme="minorHAnsi" w:cstheme="minorHAnsi"/>
          <w:b/>
          <w:color w:val="202124"/>
          <w:sz w:val="22"/>
          <w:szCs w:val="22"/>
          <w:shd w:val="clear" w:color="auto" w:fill="FFFFFF"/>
        </w:rPr>
        <w:t>Electrical Worker</w:t>
      </w:r>
      <w:r w:rsidR="004140E1">
        <w:rPr>
          <w:rFonts w:asciiTheme="minorHAnsi" w:hAnsiTheme="minorHAnsi" w:cstheme="minorHAnsi"/>
          <w:b/>
          <w:color w:val="202124"/>
          <w:sz w:val="22"/>
          <w:szCs w:val="22"/>
          <w:shd w:val="clear" w:color="auto" w:fill="FFFFFF"/>
        </w:rPr>
        <w:t xml:space="preserve"> </w:t>
      </w:r>
      <w:r w:rsidR="00217B85" w:rsidRPr="00217B85">
        <w:rPr>
          <w:rFonts w:asciiTheme="minorHAnsi" w:hAnsiTheme="minorHAnsi" w:cstheme="minorHAnsi"/>
          <w:color w:val="202124"/>
          <w:sz w:val="22"/>
          <w:szCs w:val="22"/>
          <w:shd w:val="clear" w:color="auto" w:fill="FFFFFF"/>
        </w:rPr>
        <w:t>is a person who by reason of a minimum of two years of training and experience with high voltag</w:t>
      </w:r>
      <w:r w:rsidR="00BF0C10">
        <w:rPr>
          <w:rFonts w:asciiTheme="minorHAnsi" w:hAnsiTheme="minorHAnsi" w:cstheme="minorHAnsi"/>
          <w:color w:val="202124"/>
          <w:sz w:val="22"/>
          <w:szCs w:val="22"/>
          <w:shd w:val="clear" w:color="auto" w:fill="FFFFFF"/>
        </w:rPr>
        <w:t>e circuits (over 600 volts) and equipment</w:t>
      </w:r>
      <w:r w:rsidR="00217B85" w:rsidRPr="00217B85">
        <w:rPr>
          <w:rFonts w:asciiTheme="minorHAnsi" w:hAnsiTheme="minorHAnsi" w:cstheme="minorHAnsi"/>
          <w:color w:val="202124"/>
          <w:sz w:val="22"/>
          <w:szCs w:val="22"/>
          <w:shd w:val="clear" w:color="auto" w:fill="FFFFFF"/>
        </w:rPr>
        <w:t xml:space="preserve"> has demonstrated familiarity with the work to be performed and the hazards involved.</w:t>
      </w:r>
      <w:r w:rsidR="00BF0C10">
        <w:rPr>
          <w:rFonts w:asciiTheme="minorHAnsi" w:hAnsiTheme="minorHAnsi" w:cstheme="minorHAnsi"/>
          <w:color w:val="202124"/>
          <w:sz w:val="22"/>
          <w:szCs w:val="22"/>
          <w:shd w:val="clear" w:color="auto" w:fill="FFFFFF"/>
        </w:rPr>
        <w:t xml:space="preserve">  This </w:t>
      </w:r>
      <w:r w:rsidR="004140E1" w:rsidRPr="0053565B">
        <w:rPr>
          <w:rFonts w:asciiTheme="minorHAnsi" w:hAnsiTheme="minorHAnsi" w:cstheme="minorHAnsi"/>
          <w:color w:val="202124"/>
          <w:sz w:val="22"/>
          <w:szCs w:val="22"/>
          <w:shd w:val="clear" w:color="auto" w:fill="FFFFFF"/>
        </w:rPr>
        <w:t xml:space="preserve">individual </w:t>
      </w:r>
      <w:r w:rsidR="00BF0C10">
        <w:rPr>
          <w:rFonts w:asciiTheme="minorHAnsi" w:hAnsiTheme="minorHAnsi" w:cstheme="minorHAnsi"/>
          <w:color w:val="202124"/>
          <w:sz w:val="22"/>
          <w:szCs w:val="22"/>
          <w:shd w:val="clear" w:color="auto" w:fill="FFFFFF"/>
        </w:rPr>
        <w:t xml:space="preserve">shall </w:t>
      </w:r>
      <w:r w:rsidR="004140E1" w:rsidRPr="0053565B">
        <w:rPr>
          <w:rFonts w:asciiTheme="minorHAnsi" w:hAnsiTheme="minorHAnsi" w:cstheme="minorHAnsi"/>
          <w:color w:val="202124"/>
          <w:sz w:val="22"/>
          <w:szCs w:val="22"/>
          <w:shd w:val="clear" w:color="auto" w:fill="FFFFFF"/>
        </w:rPr>
        <w:t>posses</w:t>
      </w:r>
      <w:r>
        <w:rPr>
          <w:rFonts w:asciiTheme="minorHAnsi" w:hAnsiTheme="minorHAnsi" w:cstheme="minorHAnsi"/>
          <w:color w:val="202124"/>
          <w:sz w:val="22"/>
          <w:szCs w:val="22"/>
          <w:shd w:val="clear" w:color="auto" w:fill="FFFFFF"/>
        </w:rPr>
        <w:t>s</w:t>
      </w:r>
      <w:r w:rsidR="004140E1" w:rsidRPr="0053565B">
        <w:rPr>
          <w:rFonts w:asciiTheme="minorHAnsi" w:hAnsiTheme="minorHAnsi" w:cstheme="minorHAnsi"/>
          <w:color w:val="202124"/>
          <w:sz w:val="22"/>
          <w:szCs w:val="22"/>
          <w:shd w:val="clear" w:color="auto" w:fill="FFFFFF"/>
        </w:rPr>
        <w:t xml:space="preserve"> the skills, </w:t>
      </w:r>
      <w:r w:rsidR="00060365" w:rsidRPr="0053565B">
        <w:rPr>
          <w:rFonts w:asciiTheme="minorHAnsi" w:hAnsiTheme="minorHAnsi" w:cstheme="minorHAnsi"/>
          <w:color w:val="202124"/>
          <w:sz w:val="22"/>
          <w:szCs w:val="22"/>
          <w:shd w:val="clear" w:color="auto" w:fill="FFFFFF"/>
        </w:rPr>
        <w:t>knowledge,</w:t>
      </w:r>
      <w:r w:rsidR="004140E1" w:rsidRPr="0053565B">
        <w:rPr>
          <w:rFonts w:asciiTheme="minorHAnsi" w:hAnsiTheme="minorHAnsi" w:cstheme="minorHAnsi"/>
          <w:color w:val="202124"/>
          <w:sz w:val="22"/>
          <w:szCs w:val="22"/>
          <w:shd w:val="clear" w:color="auto" w:fill="FFFFFF"/>
        </w:rPr>
        <w:t xml:space="preserve"> and experience to work </w:t>
      </w:r>
      <w:r w:rsidR="00BF0C10">
        <w:rPr>
          <w:rFonts w:asciiTheme="minorHAnsi" w:hAnsiTheme="minorHAnsi" w:cstheme="minorHAnsi"/>
          <w:color w:val="202124"/>
          <w:sz w:val="22"/>
          <w:szCs w:val="22"/>
          <w:shd w:val="clear" w:color="auto" w:fill="FFFFFF"/>
        </w:rPr>
        <w:t>on high voltage</w:t>
      </w:r>
      <w:r>
        <w:rPr>
          <w:rFonts w:asciiTheme="minorHAnsi" w:hAnsiTheme="minorHAnsi" w:cstheme="minorHAnsi"/>
          <w:color w:val="202124"/>
          <w:sz w:val="22"/>
          <w:szCs w:val="22"/>
          <w:shd w:val="clear" w:color="auto" w:fill="FFFFFF"/>
        </w:rPr>
        <w:t xml:space="preserve"> and is permitted to work </w:t>
      </w:r>
      <w:r w:rsidR="006D67DB" w:rsidRPr="006D67DB">
        <w:rPr>
          <w:rFonts w:asciiTheme="minorHAnsi" w:hAnsiTheme="minorHAnsi" w:cstheme="minorHAnsi"/>
          <w:color w:val="202124"/>
          <w:sz w:val="22"/>
          <w:szCs w:val="22"/>
          <w:shd w:val="clear" w:color="auto" w:fill="FFFFFF"/>
        </w:rPr>
        <w:t>on or near exposed energized parts</w:t>
      </w:r>
      <w:r>
        <w:rPr>
          <w:rFonts w:asciiTheme="minorHAnsi" w:hAnsiTheme="minorHAnsi" w:cstheme="minorHAnsi"/>
          <w:color w:val="202124"/>
          <w:sz w:val="22"/>
          <w:szCs w:val="22"/>
          <w:shd w:val="clear" w:color="auto" w:fill="FFFFFF"/>
        </w:rPr>
        <w:t>,</w:t>
      </w:r>
      <w:r w:rsidR="006D67DB" w:rsidRPr="006D67DB">
        <w:rPr>
          <w:rFonts w:asciiTheme="minorHAnsi" w:hAnsiTheme="minorHAnsi" w:cstheme="minorHAnsi"/>
          <w:color w:val="202124"/>
          <w:sz w:val="22"/>
          <w:szCs w:val="22"/>
          <w:shd w:val="clear" w:color="auto" w:fill="FFFFFF"/>
        </w:rPr>
        <w:t xml:space="preserve"> shall, at a minimum, be </w:t>
      </w:r>
      <w:r w:rsidR="006D67DB" w:rsidRPr="006D67DB">
        <w:rPr>
          <w:rFonts w:asciiTheme="minorHAnsi" w:hAnsiTheme="minorHAnsi" w:cstheme="minorHAnsi"/>
          <w:b/>
          <w:bCs/>
          <w:color w:val="202124"/>
          <w:sz w:val="22"/>
          <w:szCs w:val="22"/>
          <w:shd w:val="clear" w:color="auto" w:fill="FFFFFF"/>
        </w:rPr>
        <w:t>trained</w:t>
      </w:r>
      <w:r w:rsidR="006D67DB" w:rsidRPr="006D67DB">
        <w:rPr>
          <w:rFonts w:asciiTheme="minorHAnsi" w:hAnsiTheme="minorHAnsi" w:cstheme="minorHAnsi"/>
          <w:color w:val="202124"/>
          <w:sz w:val="22"/>
          <w:szCs w:val="22"/>
          <w:shd w:val="clear" w:color="auto" w:fill="FFFFFF"/>
        </w:rPr>
        <w:t> in and familiar with t</w:t>
      </w:r>
      <w:r>
        <w:rPr>
          <w:rFonts w:asciiTheme="minorHAnsi" w:hAnsiTheme="minorHAnsi" w:cstheme="minorHAnsi"/>
          <w:color w:val="202124"/>
          <w:sz w:val="22"/>
          <w:szCs w:val="22"/>
          <w:shd w:val="clear" w:color="auto" w:fill="FFFFFF"/>
        </w:rPr>
        <w:t xml:space="preserve">he </w:t>
      </w:r>
      <w:r w:rsidR="006D67DB" w:rsidRPr="006D67DB">
        <w:rPr>
          <w:rFonts w:asciiTheme="minorHAnsi" w:hAnsiTheme="minorHAnsi" w:cstheme="minorHAnsi"/>
          <w:color w:val="202124"/>
          <w:sz w:val="22"/>
          <w:szCs w:val="22"/>
          <w:shd w:val="clear" w:color="auto" w:fill="FFFFFF"/>
        </w:rPr>
        <w:t>skills and techniques necessary to distinguish exposed live parts from other parts of </w:t>
      </w:r>
      <w:r w:rsidR="006D67DB" w:rsidRPr="006D67DB">
        <w:rPr>
          <w:rFonts w:asciiTheme="minorHAnsi" w:hAnsiTheme="minorHAnsi" w:cstheme="minorHAnsi"/>
          <w:b/>
          <w:bCs/>
          <w:color w:val="202124"/>
          <w:sz w:val="22"/>
          <w:szCs w:val="22"/>
          <w:shd w:val="clear" w:color="auto" w:fill="FFFFFF"/>
        </w:rPr>
        <w:t>electric</w:t>
      </w:r>
      <w:r w:rsidR="006D67DB" w:rsidRPr="006D67DB">
        <w:rPr>
          <w:rFonts w:asciiTheme="minorHAnsi" w:hAnsiTheme="minorHAnsi" w:cstheme="minorHAnsi"/>
          <w:color w:val="202124"/>
          <w:sz w:val="22"/>
          <w:szCs w:val="22"/>
          <w:shd w:val="clear" w:color="auto" w:fill="FFFFFF"/>
        </w:rPr>
        <w:t> equipment.</w:t>
      </w:r>
      <w:r w:rsidR="006D67DB">
        <w:rPr>
          <w:rFonts w:asciiTheme="minorHAnsi" w:hAnsiTheme="minorHAnsi" w:cstheme="minorHAnsi"/>
          <w:color w:val="202124"/>
          <w:sz w:val="22"/>
          <w:szCs w:val="22"/>
          <w:shd w:val="clear" w:color="auto" w:fill="FFFFFF"/>
        </w:rPr>
        <w:t xml:space="preserve"> </w:t>
      </w:r>
    </w:p>
    <w:p w14:paraId="60DE9EF1" w14:textId="77777777" w:rsidR="00FD5F2B" w:rsidRPr="006D67DB" w:rsidRDefault="00FD5F2B" w:rsidP="00F035E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1C7427F8" w14:textId="6D6C5DF5" w:rsidR="002535FB" w:rsidRDefault="002535FB" w:rsidP="00F035E9">
      <w:pPr>
        <w:pStyle w:val="NormalWeb"/>
        <w:shd w:val="clear" w:color="auto" w:fill="FFFFFF"/>
        <w:spacing w:before="0" w:beforeAutospacing="0" w:after="0" w:afterAutospacing="0"/>
        <w:ind w:left="540" w:firstLine="36"/>
        <w:textAlignment w:val="baseline"/>
        <w:rPr>
          <w:rFonts w:asciiTheme="minorHAnsi" w:hAnsiTheme="minorHAnsi" w:cstheme="minorHAnsi"/>
          <w:color w:val="000000" w:themeColor="text1"/>
          <w:sz w:val="22"/>
          <w:szCs w:val="22"/>
        </w:rPr>
      </w:pPr>
    </w:p>
    <w:p w14:paraId="11E31824" w14:textId="77777777" w:rsidR="00410F1B" w:rsidRPr="00476C04" w:rsidRDefault="00410F1B" w:rsidP="00406DDA">
      <w:pPr>
        <w:pStyle w:val="BodyText"/>
        <w:tabs>
          <w:tab w:val="left" w:pos="849"/>
        </w:tabs>
        <w:spacing w:before="19" w:line="258" w:lineRule="auto"/>
        <w:ind w:left="540" w:right="587" w:firstLine="0"/>
        <w:rPr>
          <w:rFonts w:asciiTheme="minorHAnsi" w:hAnsiTheme="minorHAnsi" w:cstheme="minorHAnsi"/>
          <w:b/>
          <w:bCs/>
          <w:sz w:val="22"/>
          <w:szCs w:val="22"/>
          <w:u w:val="single"/>
        </w:rPr>
      </w:pPr>
      <w:r w:rsidRPr="00476C04">
        <w:rPr>
          <w:rFonts w:asciiTheme="minorHAnsi" w:hAnsiTheme="minorHAnsi" w:cstheme="minorHAnsi"/>
          <w:b/>
          <w:bCs/>
          <w:sz w:val="22"/>
          <w:szCs w:val="22"/>
          <w:u w:val="single"/>
        </w:rPr>
        <w:t xml:space="preserve">Prior to </w:t>
      </w:r>
      <w:r>
        <w:rPr>
          <w:rFonts w:asciiTheme="minorHAnsi" w:hAnsiTheme="minorHAnsi" w:cstheme="minorHAnsi"/>
          <w:b/>
          <w:bCs/>
          <w:sz w:val="22"/>
          <w:szCs w:val="22"/>
          <w:u w:val="single"/>
        </w:rPr>
        <w:t>Work</w:t>
      </w:r>
      <w:r w:rsidRPr="00476C04">
        <w:rPr>
          <w:rFonts w:asciiTheme="minorHAnsi" w:hAnsiTheme="minorHAnsi" w:cstheme="minorHAnsi"/>
          <w:b/>
          <w:bCs/>
          <w:sz w:val="22"/>
          <w:szCs w:val="22"/>
          <w:u w:val="single"/>
        </w:rPr>
        <w:t xml:space="preserve"> Requirements:</w:t>
      </w:r>
    </w:p>
    <w:p w14:paraId="20173389" w14:textId="77777777" w:rsidR="007F0E7F" w:rsidRDefault="007F0E7F" w:rsidP="00700303">
      <w:pPr>
        <w:pStyle w:val="NormalWeb"/>
        <w:shd w:val="clear" w:color="auto" w:fill="FFFFFF"/>
        <w:spacing w:before="0" w:beforeAutospacing="0" w:after="0" w:afterAutospacing="0"/>
        <w:ind w:firstLine="540"/>
        <w:textAlignment w:val="baseline"/>
        <w:rPr>
          <w:rFonts w:asciiTheme="minorHAnsi" w:hAnsiTheme="minorHAnsi" w:cstheme="minorHAnsi"/>
          <w:color w:val="000000" w:themeColor="text1"/>
          <w:sz w:val="22"/>
          <w:szCs w:val="22"/>
        </w:rPr>
      </w:pPr>
    </w:p>
    <w:p w14:paraId="5F0DEFB6" w14:textId="7F3B46C7" w:rsidR="00A15343" w:rsidRDefault="00A15343" w:rsidP="00700303">
      <w:pPr>
        <w:pStyle w:val="NormalWeb"/>
        <w:shd w:val="clear" w:color="auto" w:fill="FFFFFF"/>
        <w:spacing w:before="0" w:beforeAutospacing="0" w:after="0" w:afterAutospacing="0"/>
        <w:ind w:firstLine="54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0053565B">
        <w:rPr>
          <w:rFonts w:asciiTheme="minorHAnsi" w:hAnsiTheme="minorHAnsi" w:cstheme="minorHAnsi"/>
          <w:color w:val="000000" w:themeColor="text1"/>
          <w:sz w:val="22"/>
          <w:szCs w:val="22"/>
        </w:rPr>
        <w:t>he supervisor and electrically Q</w:t>
      </w:r>
      <w:r>
        <w:rPr>
          <w:rFonts w:asciiTheme="minorHAnsi" w:hAnsiTheme="minorHAnsi" w:cstheme="minorHAnsi"/>
          <w:color w:val="000000" w:themeColor="text1"/>
          <w:sz w:val="22"/>
          <w:szCs w:val="22"/>
        </w:rPr>
        <w:t xml:space="preserve">ualified </w:t>
      </w:r>
      <w:r w:rsidR="0053565B">
        <w:rPr>
          <w:rFonts w:asciiTheme="minorHAnsi" w:hAnsiTheme="minorHAnsi" w:cstheme="minorHAnsi"/>
          <w:color w:val="000000" w:themeColor="text1"/>
          <w:sz w:val="22"/>
          <w:szCs w:val="22"/>
        </w:rPr>
        <w:t>P</w:t>
      </w:r>
      <w:r>
        <w:rPr>
          <w:rFonts w:asciiTheme="minorHAnsi" w:hAnsiTheme="minorHAnsi" w:cstheme="minorHAnsi"/>
          <w:color w:val="000000" w:themeColor="text1"/>
          <w:sz w:val="22"/>
          <w:szCs w:val="22"/>
        </w:rPr>
        <w:t>erson will c</w:t>
      </w:r>
      <w:r w:rsidR="00410F1B">
        <w:rPr>
          <w:rFonts w:asciiTheme="minorHAnsi" w:hAnsiTheme="minorHAnsi" w:cstheme="minorHAnsi"/>
          <w:color w:val="000000" w:themeColor="text1"/>
          <w:sz w:val="22"/>
          <w:szCs w:val="22"/>
        </w:rPr>
        <w:t xml:space="preserve">omplete the </w:t>
      </w:r>
      <w:r w:rsidR="00410F1B" w:rsidRPr="00C248FD">
        <w:rPr>
          <w:rFonts w:asciiTheme="minorHAnsi" w:hAnsiTheme="minorHAnsi" w:cstheme="minorHAnsi"/>
          <w:color w:val="000000" w:themeColor="text1"/>
          <w:sz w:val="22"/>
          <w:szCs w:val="22"/>
        </w:rPr>
        <w:t>Energized Electrical Work Permit</w:t>
      </w:r>
      <w:r w:rsidR="00410F1B">
        <w:rPr>
          <w:rFonts w:asciiTheme="minorHAnsi" w:hAnsiTheme="minorHAnsi" w:cstheme="minorHAnsi"/>
          <w:color w:val="000000" w:themeColor="text1"/>
          <w:sz w:val="22"/>
          <w:szCs w:val="22"/>
        </w:rPr>
        <w:t xml:space="preserve"> and submit to </w:t>
      </w:r>
    </w:p>
    <w:p w14:paraId="3DAE094C" w14:textId="2D201933" w:rsidR="00556D1C" w:rsidRDefault="00410F1B" w:rsidP="0053565B">
      <w:pPr>
        <w:pStyle w:val="NormalWeb"/>
        <w:shd w:val="clear" w:color="auto" w:fill="FFFFFF"/>
        <w:spacing w:before="0" w:beforeAutospacing="0" w:after="0" w:afterAutospacing="0"/>
        <w:ind w:left="54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EHS at </w:t>
      </w:r>
      <w:hyperlink r:id="rId8" w:history="1">
        <w:r w:rsidRPr="0001291C">
          <w:rPr>
            <w:rStyle w:val="Hyperlink"/>
            <w:rFonts w:asciiTheme="minorHAnsi" w:hAnsiTheme="minorHAnsi" w:cstheme="minorHAnsi"/>
            <w:sz w:val="22"/>
            <w:szCs w:val="22"/>
          </w:rPr>
          <w:t>safety@uci.edu</w:t>
        </w:r>
      </w:hyperlink>
      <w:r w:rsidR="0053565B">
        <w:rPr>
          <w:rFonts w:asciiTheme="minorHAnsi" w:hAnsiTheme="minorHAnsi" w:cstheme="minorHAnsi"/>
          <w:color w:val="000000" w:themeColor="text1"/>
          <w:sz w:val="22"/>
          <w:szCs w:val="22"/>
        </w:rPr>
        <w:t xml:space="preserve"> prior to the initiation of work. Notification and submission of this permit should occur for all instances, including emergency work performed during evenings and weekends.</w:t>
      </w:r>
    </w:p>
    <w:p w14:paraId="6F008D31" w14:textId="5CBCB840" w:rsidR="00556D1C" w:rsidRDefault="00556D1C" w:rsidP="00E31054">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4EF56663" w14:textId="2C679C6B" w:rsidR="00556D1C" w:rsidRPr="00556D1C" w:rsidRDefault="00556D1C" w:rsidP="00700303">
      <w:pPr>
        <w:pStyle w:val="NormalWeb"/>
        <w:shd w:val="clear" w:color="auto" w:fill="FFFFFF"/>
        <w:spacing w:before="0" w:beforeAutospacing="0" w:after="0" w:afterAutospacing="0"/>
        <w:ind w:firstLine="54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After Energized Electrical Work is completed, please submit copy of permit to EHS at </w:t>
      </w:r>
      <w:hyperlink r:id="rId9" w:history="1">
        <w:r w:rsidR="00620321" w:rsidRPr="0014351E">
          <w:rPr>
            <w:rStyle w:val="Hyperlink"/>
            <w:rFonts w:asciiTheme="minorHAnsi" w:hAnsiTheme="minorHAnsi" w:cstheme="minorHAnsi"/>
            <w:sz w:val="22"/>
            <w:szCs w:val="22"/>
          </w:rPr>
          <w:t>safety@uci.edu</w:t>
        </w:r>
      </w:hyperlink>
      <w:r w:rsidR="00620321">
        <w:rPr>
          <w:rFonts w:asciiTheme="minorHAnsi" w:hAnsiTheme="minorHAnsi" w:cstheme="minorHAnsi"/>
          <w:color w:val="000000" w:themeColor="text1"/>
          <w:sz w:val="22"/>
          <w:szCs w:val="22"/>
        </w:rPr>
        <w:t>.</w:t>
      </w:r>
    </w:p>
    <w:p w14:paraId="63FC364C" w14:textId="77777777" w:rsidR="00410F1B" w:rsidRDefault="00410F1B" w:rsidP="00F035E9">
      <w:pPr>
        <w:pStyle w:val="NormalWeb"/>
        <w:shd w:val="clear" w:color="auto" w:fill="FFFFFF"/>
        <w:spacing w:before="0" w:beforeAutospacing="0" w:after="0" w:afterAutospacing="0"/>
        <w:ind w:left="1296"/>
        <w:textAlignment w:val="baseline"/>
        <w:rPr>
          <w:rFonts w:asciiTheme="minorHAnsi" w:hAnsiTheme="minorHAnsi" w:cstheme="minorHAnsi"/>
          <w:color w:val="000000" w:themeColor="text1"/>
          <w:sz w:val="22"/>
          <w:szCs w:val="22"/>
        </w:rPr>
      </w:pPr>
    </w:p>
    <w:p w14:paraId="7D8A415A" w14:textId="107DC4CD" w:rsidR="00C248FD" w:rsidRDefault="00C248FD" w:rsidP="00C248FD">
      <w:pPr>
        <w:ind w:left="540" w:right="520"/>
        <w:rPr>
          <w:rFonts w:cstheme="minorHAnsi"/>
          <w:spacing w:val="-1"/>
        </w:rPr>
      </w:pPr>
      <w:r w:rsidRPr="001A1989">
        <w:rPr>
          <w:rFonts w:cstheme="minorHAnsi"/>
          <w:spacing w:val="-1"/>
          <w:u w:val="thick" w:color="FFD966"/>
        </w:rPr>
        <w:t xml:space="preserve">If you have any questions </w:t>
      </w:r>
      <w:r>
        <w:rPr>
          <w:rFonts w:cstheme="minorHAnsi"/>
          <w:spacing w:val="-1"/>
          <w:u w:val="thick" w:color="FFD966"/>
        </w:rPr>
        <w:t xml:space="preserve">related to the requirements outlined in this reference guide, </w:t>
      </w:r>
      <w:r w:rsidRPr="001A1989">
        <w:rPr>
          <w:rFonts w:cstheme="minorHAnsi"/>
          <w:spacing w:val="-1"/>
          <w:u w:val="thick" w:color="FFD966"/>
        </w:rPr>
        <w:t xml:space="preserve">please contact EHS </w:t>
      </w:r>
      <w:r>
        <w:rPr>
          <w:rFonts w:cstheme="minorHAnsi"/>
          <w:spacing w:val="-1"/>
          <w:u w:val="thick" w:color="FFD966"/>
        </w:rPr>
        <w:t>at</w:t>
      </w:r>
      <w:r w:rsidRPr="001A1989">
        <w:rPr>
          <w:rFonts w:cstheme="minorHAnsi"/>
          <w:spacing w:val="-1"/>
          <w:u w:val="thick" w:color="FFD966"/>
        </w:rPr>
        <w:t xml:space="preserve"> (949)</w:t>
      </w:r>
      <w:r w:rsidR="00317E44">
        <w:rPr>
          <w:rFonts w:cstheme="minorHAnsi"/>
          <w:spacing w:val="-1"/>
          <w:u w:val="thick" w:color="FFD966"/>
        </w:rPr>
        <w:t xml:space="preserve"> </w:t>
      </w:r>
      <w:r w:rsidRPr="001A1989">
        <w:rPr>
          <w:rFonts w:cstheme="minorHAnsi"/>
          <w:spacing w:val="-1"/>
          <w:u w:val="thick" w:color="FFD966"/>
        </w:rPr>
        <w:t>824-6200 or emai</w:t>
      </w:r>
      <w:r>
        <w:rPr>
          <w:rFonts w:cstheme="minorHAnsi"/>
          <w:spacing w:val="-1"/>
          <w:u w:val="thick" w:color="FFD966"/>
        </w:rPr>
        <w:t>l</w:t>
      </w:r>
      <w:r w:rsidRPr="001A1989">
        <w:rPr>
          <w:rFonts w:cstheme="minorHAnsi"/>
          <w:spacing w:val="-1"/>
          <w:u w:val="thick" w:color="FFD966"/>
        </w:rPr>
        <w:t xml:space="preserve"> </w:t>
      </w:r>
      <w:hyperlink r:id="rId10" w:history="1">
        <w:r w:rsidR="00620321" w:rsidRPr="0014351E">
          <w:rPr>
            <w:rStyle w:val="Hyperlink"/>
            <w:rFonts w:cstheme="minorHAnsi"/>
            <w:spacing w:val="-1"/>
          </w:rPr>
          <w:t>safety@uci.edu</w:t>
        </w:r>
      </w:hyperlink>
      <w:r w:rsidR="00620321">
        <w:rPr>
          <w:rFonts w:cstheme="minorHAnsi"/>
          <w:spacing w:val="-1"/>
        </w:rPr>
        <w:t>.</w:t>
      </w:r>
    </w:p>
    <w:p w14:paraId="45B70454" w14:textId="192DE7BB" w:rsidR="00C248FD" w:rsidRDefault="00C248FD" w:rsidP="001A1989">
      <w:pPr>
        <w:pStyle w:val="NormalWeb"/>
        <w:shd w:val="clear" w:color="auto" w:fill="FFFFFF"/>
        <w:spacing w:before="0" w:beforeAutospacing="0" w:after="0" w:afterAutospacing="0"/>
        <w:ind w:firstLine="576"/>
        <w:textAlignment w:val="baseline"/>
        <w:rPr>
          <w:rFonts w:asciiTheme="minorHAnsi" w:hAnsiTheme="minorHAnsi" w:cstheme="minorHAnsi"/>
          <w:color w:val="000000" w:themeColor="text1"/>
          <w:sz w:val="22"/>
          <w:szCs w:val="22"/>
        </w:rPr>
      </w:pPr>
    </w:p>
    <w:p w14:paraId="6EDB6C24" w14:textId="77777777" w:rsidR="00A23D21" w:rsidRPr="00A23D21" w:rsidRDefault="00A23D21" w:rsidP="00A23D21"/>
    <w:p w14:paraId="48945B3B" w14:textId="77777777" w:rsidR="00A23D21" w:rsidRPr="00A23D21" w:rsidRDefault="00A23D21" w:rsidP="00A23D21"/>
    <w:p w14:paraId="307DBD19" w14:textId="77777777" w:rsidR="00F577DF" w:rsidRDefault="00F577DF" w:rsidP="00F577DF">
      <w:pPr>
        <w:ind w:left="540" w:right="520"/>
        <w:rPr>
          <w:rFonts w:cstheme="minorHAnsi"/>
          <w:spacing w:val="-1"/>
        </w:rPr>
      </w:pPr>
    </w:p>
    <w:p w14:paraId="720E5024" w14:textId="2A257B20" w:rsidR="00251AAD" w:rsidRPr="00F035E9" w:rsidRDefault="00251AAD" w:rsidP="00F035E9">
      <w:pPr>
        <w:rPr>
          <w:rFonts w:eastAsia="Segoe UI" w:cstheme="minorHAnsi"/>
        </w:rPr>
      </w:pPr>
    </w:p>
    <w:p w14:paraId="7AF152D0" w14:textId="1702EDC0" w:rsidR="00251AAD" w:rsidRPr="00F035E9" w:rsidRDefault="00251AAD" w:rsidP="00F035E9">
      <w:pPr>
        <w:rPr>
          <w:rFonts w:eastAsia="Segoe UI" w:cstheme="minorHAnsi"/>
        </w:rPr>
      </w:pPr>
    </w:p>
    <w:p w14:paraId="66679FB6" w14:textId="3066F577" w:rsidR="00251AAD" w:rsidRDefault="00251AAD" w:rsidP="00CF17C7">
      <w:pPr>
        <w:rPr>
          <w:rFonts w:ascii="Arial"/>
          <w:i/>
          <w:spacing w:val="-1"/>
          <w:sz w:val="16"/>
        </w:rPr>
      </w:pPr>
    </w:p>
    <w:p w14:paraId="0FB5D597" w14:textId="77777777" w:rsidR="00251AAD" w:rsidRDefault="00251AAD" w:rsidP="00CF17C7">
      <w:pPr>
        <w:tabs>
          <w:tab w:val="left" w:pos="1226"/>
        </w:tabs>
        <w:rPr>
          <w:rFonts w:eastAsia="Segoe UI" w:cstheme="minorHAnsi"/>
        </w:rPr>
        <w:sectPr w:rsidR="00251AAD" w:rsidSect="008923D6">
          <w:headerReference w:type="even" r:id="rId11"/>
          <w:headerReference w:type="default" r:id="rId12"/>
          <w:footerReference w:type="even" r:id="rId13"/>
          <w:footerReference w:type="default" r:id="rId14"/>
          <w:headerReference w:type="first" r:id="rId15"/>
          <w:footerReference w:type="first" r:id="rId16"/>
          <w:pgSz w:w="12240" w:h="15840"/>
          <w:pgMar w:top="259" w:right="576" w:bottom="922" w:left="576" w:header="432" w:footer="720" w:gutter="0"/>
          <w:cols w:space="720"/>
          <w:titlePg/>
          <w:docGrid w:linePitch="299"/>
        </w:sectPr>
      </w:pPr>
      <w:r>
        <w:rPr>
          <w:rFonts w:eastAsia="Segoe UI" w:cstheme="minorHAnsi"/>
        </w:rPr>
        <w:tab/>
      </w:r>
    </w:p>
    <w:p w14:paraId="6095B57C" w14:textId="77777777" w:rsidR="00DB3820" w:rsidRDefault="00DB3820" w:rsidP="00DB3820">
      <w:pPr>
        <w:rPr>
          <w:sz w:val="28"/>
        </w:rPr>
      </w:pPr>
      <w:r w:rsidRPr="00F34D6C">
        <w:rPr>
          <w:rFonts w:cstheme="minorHAnsi"/>
          <w:noProof/>
          <w:sz w:val="24"/>
          <w:szCs w:val="24"/>
        </w:rPr>
        <w:lastRenderedPageBreak/>
        <w:drawing>
          <wp:anchor distT="0" distB="0" distL="114300" distR="114300" simplePos="0" relativeHeight="251661312" behindDoc="0" locked="0" layoutInCell="1" allowOverlap="1" wp14:anchorId="2C4DEEE3" wp14:editId="44D2386E">
            <wp:simplePos x="0" y="0"/>
            <wp:positionH relativeFrom="column">
              <wp:posOffset>29845</wp:posOffset>
            </wp:positionH>
            <wp:positionV relativeFrom="paragraph">
              <wp:posOffset>71120</wp:posOffset>
            </wp:positionV>
            <wp:extent cx="2271670" cy="3651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1670" cy="365125"/>
                    </a:xfrm>
                    <a:prstGeom prst="rect">
                      <a:avLst/>
                    </a:prstGeom>
                  </pic:spPr>
                </pic:pic>
              </a:graphicData>
            </a:graphic>
            <wp14:sizeRelH relativeFrom="page">
              <wp14:pctWidth>0</wp14:pctWidth>
            </wp14:sizeRelH>
            <wp14:sizeRelV relativeFrom="page">
              <wp14:pctHeight>0</wp14:pctHeight>
            </wp14:sizeRelV>
          </wp:anchor>
        </w:drawing>
      </w:r>
    </w:p>
    <w:p w14:paraId="6A60446A" w14:textId="77777777" w:rsidR="00DB3820" w:rsidRDefault="00DB3820" w:rsidP="00DB3820">
      <w:pPr>
        <w:rPr>
          <w:sz w:val="28"/>
        </w:rPr>
      </w:pPr>
    </w:p>
    <w:p w14:paraId="0F6F1326" w14:textId="77777777" w:rsidR="00DB3820" w:rsidRPr="00FD1BA5" w:rsidRDefault="00DB3820" w:rsidP="00DB3820">
      <w:pPr>
        <w:outlineLvl w:val="0"/>
      </w:pPr>
    </w:p>
    <w:p w14:paraId="333E5A98" w14:textId="77777777" w:rsidR="00DB3820" w:rsidRDefault="00DB3820" w:rsidP="00DB3820">
      <w:pPr>
        <w:rPr>
          <w:rFonts w:cstheme="minorHAnsi"/>
          <w:b/>
          <w:sz w:val="32"/>
          <w:szCs w:val="32"/>
        </w:rPr>
      </w:pPr>
      <w:r w:rsidRPr="007C3913">
        <w:rPr>
          <w:rFonts w:cstheme="minorHAnsi"/>
          <w:b/>
          <w:sz w:val="32"/>
          <w:szCs w:val="32"/>
        </w:rPr>
        <w:t>ENERGIZED ELECTRICAL WORK PERMIT</w:t>
      </w:r>
    </w:p>
    <w:p w14:paraId="7A263F20" w14:textId="1317B4AC" w:rsidR="00DB3820" w:rsidRPr="00FD1BA5" w:rsidRDefault="00DB3820" w:rsidP="00DB3820">
      <w:pPr>
        <w:rPr>
          <w:rFonts w:cstheme="minorHAnsi"/>
          <w:sz w:val="20"/>
        </w:rPr>
      </w:pPr>
      <w:r w:rsidRPr="00FD1BA5">
        <w:rPr>
          <w:rFonts w:cstheme="minorHAnsi"/>
          <w:sz w:val="20"/>
        </w:rPr>
        <w:t xml:space="preserve">Updated: </w:t>
      </w:r>
      <w:r w:rsidR="008923D6">
        <w:rPr>
          <w:rFonts w:cstheme="minorHAnsi"/>
          <w:sz w:val="20"/>
        </w:rPr>
        <w:t>04</w:t>
      </w:r>
      <w:r w:rsidRPr="00FD1BA5">
        <w:rPr>
          <w:rFonts w:cstheme="minorHAnsi"/>
          <w:sz w:val="20"/>
        </w:rPr>
        <w:t>/</w:t>
      </w:r>
      <w:r w:rsidR="008923D6">
        <w:rPr>
          <w:rFonts w:cstheme="minorHAnsi"/>
          <w:sz w:val="20"/>
        </w:rPr>
        <w:t>1</w:t>
      </w:r>
      <w:r w:rsidR="0053565B">
        <w:rPr>
          <w:rFonts w:cstheme="minorHAnsi"/>
          <w:sz w:val="20"/>
        </w:rPr>
        <w:t>3</w:t>
      </w:r>
      <w:r w:rsidRPr="00FD1BA5">
        <w:rPr>
          <w:rFonts w:cstheme="minorHAnsi"/>
          <w:sz w:val="20"/>
        </w:rPr>
        <w:t>/21</w:t>
      </w:r>
    </w:p>
    <w:p w14:paraId="28509A86" w14:textId="77777777" w:rsidR="00DB3820" w:rsidRDefault="00DB3820" w:rsidP="00DB3820">
      <w:pPr>
        <w:rPr>
          <w:rFonts w:cstheme="minorHAnsi"/>
          <w:b/>
        </w:rPr>
      </w:pPr>
    </w:p>
    <w:p w14:paraId="3744CFBC" w14:textId="77777777" w:rsidR="00DB3820" w:rsidRPr="00E432F1" w:rsidRDefault="00DB3820" w:rsidP="00DB3820">
      <w:pPr>
        <w:ind w:left="720" w:hanging="720"/>
        <w:rPr>
          <w:rFonts w:cstheme="minorHAnsi"/>
          <w:b/>
          <w:sz w:val="20"/>
          <w:szCs w:val="20"/>
        </w:rPr>
      </w:pPr>
      <w:r w:rsidRPr="00E432F1">
        <w:rPr>
          <w:rFonts w:cstheme="minorHAnsi"/>
          <w:b/>
          <w:sz w:val="20"/>
          <w:szCs w:val="20"/>
        </w:rPr>
        <w:t xml:space="preserve">Part I: </w:t>
      </w:r>
      <w:r w:rsidRPr="00E432F1">
        <w:rPr>
          <w:rFonts w:cstheme="minorHAnsi"/>
          <w:sz w:val="20"/>
          <w:szCs w:val="20"/>
        </w:rPr>
        <w:t>TO BE COMPLETED BY THE SUPERVISOR ASSIGNING WORK</w:t>
      </w:r>
    </w:p>
    <w:p w14:paraId="65E23CF5" w14:textId="77777777" w:rsidR="00DB3820" w:rsidRPr="00FD1BA5" w:rsidRDefault="00DB3820" w:rsidP="00DB3820">
      <w:pPr>
        <w:ind w:left="720" w:hanging="720"/>
        <w:rPr>
          <w:rFonts w:cstheme="minorHAnsi"/>
          <w:sz w:val="10"/>
          <w:szCs w:val="10"/>
        </w:rPr>
      </w:pPr>
    </w:p>
    <w:tbl>
      <w:tblPr>
        <w:tblStyle w:val="TableGrid"/>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90"/>
        <w:gridCol w:w="6565"/>
      </w:tblGrid>
      <w:tr w:rsidR="00DB3820" w:rsidRPr="00FD1BA5" w14:paraId="7448AB9F" w14:textId="77777777" w:rsidTr="0023652E">
        <w:tc>
          <w:tcPr>
            <w:tcW w:w="2790" w:type="dxa"/>
            <w:shd w:val="clear" w:color="auto" w:fill="EEECE1" w:themeFill="background2"/>
          </w:tcPr>
          <w:p w14:paraId="33495ECB" w14:textId="77777777" w:rsidR="00DB3820" w:rsidRPr="00FD1BA5" w:rsidRDefault="00DB3820" w:rsidP="0023652E">
            <w:pPr>
              <w:rPr>
                <w:rFonts w:cstheme="minorHAnsi"/>
                <w:sz w:val="18"/>
                <w:szCs w:val="20"/>
              </w:rPr>
            </w:pPr>
            <w:r w:rsidRPr="00FD1BA5">
              <w:rPr>
                <w:rFonts w:cstheme="minorHAnsi"/>
                <w:sz w:val="18"/>
                <w:szCs w:val="20"/>
              </w:rPr>
              <w:t>Date:</w:t>
            </w:r>
          </w:p>
        </w:tc>
        <w:tc>
          <w:tcPr>
            <w:tcW w:w="6565" w:type="dxa"/>
          </w:tcPr>
          <w:p w14:paraId="20C658C8" w14:textId="77777777" w:rsidR="00DB3820" w:rsidRPr="00FD1BA5" w:rsidRDefault="00DB3820" w:rsidP="0023652E">
            <w:pPr>
              <w:rPr>
                <w:rFonts w:cstheme="minorHAnsi"/>
                <w:sz w:val="18"/>
                <w:szCs w:val="20"/>
              </w:rPr>
            </w:pPr>
          </w:p>
        </w:tc>
      </w:tr>
      <w:tr w:rsidR="00DB3820" w:rsidRPr="00FD1BA5" w14:paraId="05AE1449" w14:textId="77777777" w:rsidTr="0023652E">
        <w:tc>
          <w:tcPr>
            <w:tcW w:w="2790" w:type="dxa"/>
            <w:shd w:val="clear" w:color="auto" w:fill="EEECE1" w:themeFill="background2"/>
          </w:tcPr>
          <w:p w14:paraId="22ECF118" w14:textId="77777777" w:rsidR="00DB3820" w:rsidRPr="00FD1BA5" w:rsidRDefault="00DB3820" w:rsidP="0023652E">
            <w:pPr>
              <w:rPr>
                <w:rFonts w:cstheme="minorHAnsi"/>
                <w:sz w:val="18"/>
                <w:szCs w:val="20"/>
              </w:rPr>
            </w:pPr>
            <w:r w:rsidRPr="00FD1BA5">
              <w:rPr>
                <w:rFonts w:cstheme="minorHAnsi"/>
                <w:sz w:val="18"/>
                <w:szCs w:val="20"/>
              </w:rPr>
              <w:t>Job/Work Order Number:</w:t>
            </w:r>
          </w:p>
        </w:tc>
        <w:tc>
          <w:tcPr>
            <w:tcW w:w="6565" w:type="dxa"/>
          </w:tcPr>
          <w:p w14:paraId="76E9E2C8" w14:textId="77777777" w:rsidR="00DB3820" w:rsidRPr="00FD1BA5" w:rsidRDefault="00DB3820" w:rsidP="0023652E">
            <w:pPr>
              <w:rPr>
                <w:rFonts w:cstheme="minorHAnsi"/>
                <w:sz w:val="18"/>
                <w:szCs w:val="20"/>
              </w:rPr>
            </w:pPr>
          </w:p>
        </w:tc>
      </w:tr>
      <w:tr w:rsidR="00DB3820" w:rsidRPr="00FD1BA5" w14:paraId="67DA4188" w14:textId="77777777" w:rsidTr="0023652E">
        <w:tc>
          <w:tcPr>
            <w:tcW w:w="2790" w:type="dxa"/>
            <w:shd w:val="clear" w:color="auto" w:fill="EEECE1" w:themeFill="background2"/>
          </w:tcPr>
          <w:p w14:paraId="024CF14A" w14:textId="77777777" w:rsidR="00DB3820" w:rsidRPr="00FD1BA5" w:rsidRDefault="00DB3820" w:rsidP="0023652E">
            <w:pPr>
              <w:rPr>
                <w:rFonts w:cstheme="minorHAnsi"/>
                <w:sz w:val="18"/>
                <w:szCs w:val="20"/>
              </w:rPr>
            </w:pPr>
            <w:r w:rsidRPr="00FD1BA5">
              <w:rPr>
                <w:rFonts w:cstheme="minorHAnsi"/>
                <w:sz w:val="18"/>
                <w:szCs w:val="20"/>
              </w:rPr>
              <w:t>Building/Room Number:</w:t>
            </w:r>
          </w:p>
        </w:tc>
        <w:tc>
          <w:tcPr>
            <w:tcW w:w="6565" w:type="dxa"/>
          </w:tcPr>
          <w:p w14:paraId="5CD16345" w14:textId="77777777" w:rsidR="00DB3820" w:rsidRPr="00FD1BA5" w:rsidRDefault="00DB3820" w:rsidP="0023652E">
            <w:pPr>
              <w:rPr>
                <w:rFonts w:cstheme="minorHAnsi"/>
                <w:sz w:val="18"/>
                <w:szCs w:val="20"/>
              </w:rPr>
            </w:pPr>
          </w:p>
        </w:tc>
      </w:tr>
    </w:tbl>
    <w:p w14:paraId="3B10EBBA" w14:textId="77777777" w:rsidR="00DB3820" w:rsidRPr="00E432F1" w:rsidRDefault="00DB3820" w:rsidP="00DB3820">
      <w:pPr>
        <w:ind w:left="720" w:hanging="720"/>
        <w:rPr>
          <w:rFonts w:cstheme="minorHAnsi"/>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35"/>
        <w:gridCol w:w="4315"/>
      </w:tblGrid>
      <w:tr w:rsidR="00DB3820" w:rsidRPr="00634812" w14:paraId="2FE1218D" w14:textId="77777777" w:rsidTr="0023652E">
        <w:tc>
          <w:tcPr>
            <w:tcW w:w="5035" w:type="dxa"/>
            <w:shd w:val="clear" w:color="auto" w:fill="EEECE1" w:themeFill="background2"/>
          </w:tcPr>
          <w:p w14:paraId="133018F0" w14:textId="77777777" w:rsidR="00DB3820" w:rsidRPr="00634812" w:rsidRDefault="00DB3820" w:rsidP="00DB3820">
            <w:pPr>
              <w:pStyle w:val="ListParagraph"/>
              <w:widowControl/>
              <w:numPr>
                <w:ilvl w:val="0"/>
                <w:numId w:val="20"/>
              </w:numPr>
              <w:contextualSpacing/>
              <w:rPr>
                <w:rFonts w:cstheme="minorHAnsi"/>
                <w:sz w:val="18"/>
                <w:szCs w:val="20"/>
              </w:rPr>
            </w:pPr>
            <w:r w:rsidRPr="00634812">
              <w:rPr>
                <w:rFonts w:cstheme="minorHAnsi"/>
                <w:sz w:val="18"/>
                <w:szCs w:val="20"/>
              </w:rPr>
              <w:t>Description of the circuit/equipment/job location:</w:t>
            </w:r>
          </w:p>
        </w:tc>
        <w:tc>
          <w:tcPr>
            <w:tcW w:w="4315" w:type="dxa"/>
          </w:tcPr>
          <w:p w14:paraId="373964E9" w14:textId="77777777" w:rsidR="00DB3820" w:rsidRPr="00634812" w:rsidRDefault="00DB3820" w:rsidP="0023652E">
            <w:pPr>
              <w:rPr>
                <w:rFonts w:cstheme="minorHAnsi"/>
                <w:sz w:val="18"/>
                <w:szCs w:val="20"/>
              </w:rPr>
            </w:pPr>
          </w:p>
        </w:tc>
      </w:tr>
      <w:tr w:rsidR="00DB3820" w:rsidRPr="00634812" w14:paraId="2DF97EB5" w14:textId="77777777" w:rsidTr="0023652E">
        <w:tc>
          <w:tcPr>
            <w:tcW w:w="5035" w:type="dxa"/>
            <w:shd w:val="clear" w:color="auto" w:fill="EEECE1" w:themeFill="background2"/>
          </w:tcPr>
          <w:p w14:paraId="6AD0EF11" w14:textId="6B471E7C" w:rsidR="00DB3820" w:rsidRPr="00634812" w:rsidRDefault="00DB3820" w:rsidP="00DB3820">
            <w:pPr>
              <w:pStyle w:val="ListParagraph"/>
              <w:widowControl/>
              <w:numPr>
                <w:ilvl w:val="0"/>
                <w:numId w:val="20"/>
              </w:numPr>
              <w:contextualSpacing/>
              <w:rPr>
                <w:rFonts w:cstheme="minorHAnsi"/>
                <w:sz w:val="18"/>
                <w:szCs w:val="20"/>
              </w:rPr>
            </w:pPr>
            <w:r w:rsidRPr="00634812">
              <w:rPr>
                <w:rFonts w:cstheme="minorHAnsi"/>
                <w:sz w:val="18"/>
                <w:szCs w:val="20"/>
              </w:rPr>
              <w:t>De</w:t>
            </w:r>
            <w:r w:rsidR="00A647FB">
              <w:rPr>
                <w:rFonts w:cstheme="minorHAnsi"/>
                <w:sz w:val="18"/>
                <w:szCs w:val="20"/>
              </w:rPr>
              <w:t>scription of the work to be completed</w:t>
            </w:r>
            <w:r w:rsidRPr="00634812">
              <w:rPr>
                <w:rFonts w:cstheme="minorHAnsi"/>
                <w:sz w:val="18"/>
                <w:szCs w:val="20"/>
              </w:rPr>
              <w:t>:</w:t>
            </w:r>
          </w:p>
        </w:tc>
        <w:tc>
          <w:tcPr>
            <w:tcW w:w="4315" w:type="dxa"/>
          </w:tcPr>
          <w:p w14:paraId="6C705F00" w14:textId="77777777" w:rsidR="00DB3820" w:rsidRPr="00634812" w:rsidRDefault="00DB3820" w:rsidP="0023652E">
            <w:pPr>
              <w:rPr>
                <w:rFonts w:cstheme="minorHAnsi"/>
                <w:sz w:val="18"/>
                <w:szCs w:val="20"/>
              </w:rPr>
            </w:pPr>
          </w:p>
        </w:tc>
      </w:tr>
      <w:tr w:rsidR="00DB3820" w:rsidRPr="00634812" w14:paraId="66CD0957" w14:textId="77777777" w:rsidTr="0023652E">
        <w:tc>
          <w:tcPr>
            <w:tcW w:w="5035" w:type="dxa"/>
            <w:shd w:val="clear" w:color="auto" w:fill="EEECE1" w:themeFill="background2"/>
          </w:tcPr>
          <w:p w14:paraId="577EBB65" w14:textId="44ACBC41" w:rsidR="00DB3820" w:rsidRPr="00634812" w:rsidRDefault="00A647FB" w:rsidP="00A647FB">
            <w:pPr>
              <w:pStyle w:val="ListParagraph"/>
              <w:widowControl/>
              <w:numPr>
                <w:ilvl w:val="0"/>
                <w:numId w:val="20"/>
              </w:numPr>
              <w:contextualSpacing/>
              <w:rPr>
                <w:rFonts w:cstheme="minorHAnsi"/>
                <w:sz w:val="18"/>
                <w:szCs w:val="20"/>
              </w:rPr>
            </w:pPr>
            <w:r>
              <w:rPr>
                <w:rFonts w:cstheme="minorHAnsi"/>
                <w:sz w:val="18"/>
                <w:szCs w:val="20"/>
              </w:rPr>
              <w:t>Justification</w:t>
            </w:r>
            <w:r w:rsidR="00DB3820" w:rsidRPr="00634812">
              <w:rPr>
                <w:rFonts w:cstheme="minorHAnsi"/>
                <w:sz w:val="18"/>
                <w:szCs w:val="20"/>
              </w:rPr>
              <w:t xml:space="preserve"> why the circuit/equipment cannot be de-</w:t>
            </w:r>
            <w:r w:rsidR="00F73FBC" w:rsidRPr="00634812">
              <w:rPr>
                <w:rFonts w:cstheme="minorHAnsi"/>
                <w:sz w:val="18"/>
                <w:szCs w:val="20"/>
              </w:rPr>
              <w:t>energized,</w:t>
            </w:r>
            <w:r w:rsidR="00DB3820" w:rsidRPr="00634812">
              <w:rPr>
                <w:rFonts w:cstheme="minorHAnsi"/>
                <w:sz w:val="18"/>
                <w:szCs w:val="20"/>
              </w:rPr>
              <w:t xml:space="preserve"> or work </w:t>
            </w:r>
            <w:r>
              <w:rPr>
                <w:rFonts w:cstheme="minorHAnsi"/>
                <w:sz w:val="18"/>
                <w:szCs w:val="20"/>
              </w:rPr>
              <w:t xml:space="preserve">cannot be </w:t>
            </w:r>
            <w:r w:rsidR="00DB3820" w:rsidRPr="00634812">
              <w:rPr>
                <w:rFonts w:cstheme="minorHAnsi"/>
                <w:sz w:val="18"/>
                <w:szCs w:val="20"/>
              </w:rPr>
              <w:t>deferred until the next scheduled outage:</w:t>
            </w:r>
          </w:p>
        </w:tc>
        <w:tc>
          <w:tcPr>
            <w:tcW w:w="4315" w:type="dxa"/>
          </w:tcPr>
          <w:p w14:paraId="33E80322" w14:textId="77777777" w:rsidR="00DB3820" w:rsidRPr="00634812" w:rsidRDefault="00DB3820" w:rsidP="0023652E">
            <w:pPr>
              <w:rPr>
                <w:rFonts w:cstheme="minorHAnsi"/>
                <w:sz w:val="18"/>
                <w:szCs w:val="20"/>
              </w:rPr>
            </w:pPr>
          </w:p>
        </w:tc>
      </w:tr>
      <w:tr w:rsidR="00DB3820" w:rsidRPr="00634812" w14:paraId="6D5851F6" w14:textId="77777777" w:rsidTr="0023652E">
        <w:tc>
          <w:tcPr>
            <w:tcW w:w="5035" w:type="dxa"/>
            <w:shd w:val="clear" w:color="auto" w:fill="EEECE1" w:themeFill="background2"/>
          </w:tcPr>
          <w:p w14:paraId="62EC2E36" w14:textId="3BDC0A9F" w:rsidR="00DB3820" w:rsidRPr="00634812" w:rsidRDefault="00F73FBC" w:rsidP="00DB3820">
            <w:pPr>
              <w:pStyle w:val="ListParagraph"/>
              <w:widowControl/>
              <w:numPr>
                <w:ilvl w:val="0"/>
                <w:numId w:val="20"/>
              </w:numPr>
              <w:contextualSpacing/>
              <w:rPr>
                <w:rFonts w:cstheme="minorHAnsi"/>
                <w:sz w:val="18"/>
                <w:szCs w:val="20"/>
              </w:rPr>
            </w:pPr>
            <w:r w:rsidRPr="00634812">
              <w:rPr>
                <w:rFonts w:cstheme="minorHAnsi"/>
                <w:sz w:val="18"/>
                <w:szCs w:val="20"/>
              </w:rPr>
              <w:t>Date’s</w:t>
            </w:r>
            <w:r w:rsidR="00DB3820" w:rsidRPr="00634812">
              <w:rPr>
                <w:rFonts w:cstheme="minorHAnsi"/>
                <w:sz w:val="18"/>
                <w:szCs w:val="20"/>
              </w:rPr>
              <w:t xml:space="preserve"> work scheduled for:</w:t>
            </w:r>
          </w:p>
        </w:tc>
        <w:tc>
          <w:tcPr>
            <w:tcW w:w="4315" w:type="dxa"/>
          </w:tcPr>
          <w:p w14:paraId="19B5C521" w14:textId="77777777" w:rsidR="00DB3820" w:rsidRPr="00634812" w:rsidRDefault="00DB3820" w:rsidP="0023652E">
            <w:pPr>
              <w:rPr>
                <w:rFonts w:cstheme="minorHAnsi"/>
                <w:sz w:val="18"/>
                <w:szCs w:val="20"/>
              </w:rPr>
            </w:pPr>
          </w:p>
        </w:tc>
      </w:tr>
    </w:tbl>
    <w:p w14:paraId="704D3570" w14:textId="77777777" w:rsidR="00DB3820" w:rsidRPr="00FD1BA5" w:rsidRDefault="00DB3820" w:rsidP="00DB3820">
      <w:pPr>
        <w:rPr>
          <w:rFonts w:cstheme="minorHAnsi"/>
          <w:sz w:val="10"/>
          <w:szCs w:val="10"/>
        </w:rPr>
      </w:pPr>
    </w:p>
    <w:tbl>
      <w:tblPr>
        <w:tblStyle w:val="TableGrid"/>
        <w:tblW w:w="9144" w:type="dxa"/>
        <w:tblLook w:val="04A0" w:firstRow="1" w:lastRow="0" w:firstColumn="1" w:lastColumn="0" w:noHBand="0" w:noVBand="1"/>
      </w:tblPr>
      <w:tblGrid>
        <w:gridCol w:w="5040"/>
        <w:gridCol w:w="1656"/>
        <w:gridCol w:w="2448"/>
      </w:tblGrid>
      <w:tr w:rsidR="00DB3820" w:rsidRPr="00E432F1" w14:paraId="581469EE" w14:textId="77777777" w:rsidTr="0023652E">
        <w:tc>
          <w:tcPr>
            <w:tcW w:w="5040" w:type="dxa"/>
            <w:tcBorders>
              <w:top w:val="nil"/>
              <w:left w:val="nil"/>
              <w:bottom w:val="single" w:sz="4" w:space="0" w:color="auto"/>
              <w:right w:val="nil"/>
            </w:tcBorders>
          </w:tcPr>
          <w:p w14:paraId="5D07F941" w14:textId="77777777" w:rsidR="00DB3820" w:rsidRPr="00E432F1" w:rsidRDefault="00DB3820" w:rsidP="0023652E">
            <w:pPr>
              <w:rPr>
                <w:rFonts w:cstheme="minorHAnsi"/>
                <w:sz w:val="20"/>
                <w:szCs w:val="20"/>
              </w:rPr>
            </w:pPr>
          </w:p>
        </w:tc>
        <w:tc>
          <w:tcPr>
            <w:tcW w:w="1656" w:type="dxa"/>
            <w:tcBorders>
              <w:top w:val="nil"/>
              <w:left w:val="nil"/>
              <w:bottom w:val="nil"/>
              <w:right w:val="nil"/>
            </w:tcBorders>
          </w:tcPr>
          <w:p w14:paraId="15F21E4A" w14:textId="77777777" w:rsidR="00DB3820" w:rsidRPr="00E432F1" w:rsidRDefault="00DB3820" w:rsidP="0023652E">
            <w:pPr>
              <w:rPr>
                <w:rFonts w:cstheme="minorHAnsi"/>
                <w:sz w:val="20"/>
                <w:szCs w:val="20"/>
              </w:rPr>
            </w:pPr>
          </w:p>
        </w:tc>
        <w:tc>
          <w:tcPr>
            <w:tcW w:w="2448" w:type="dxa"/>
            <w:tcBorders>
              <w:top w:val="nil"/>
              <w:left w:val="nil"/>
              <w:bottom w:val="single" w:sz="4" w:space="0" w:color="auto"/>
              <w:right w:val="nil"/>
            </w:tcBorders>
          </w:tcPr>
          <w:p w14:paraId="0480B109" w14:textId="77777777" w:rsidR="00DB3820" w:rsidRPr="00E432F1" w:rsidRDefault="00DB3820" w:rsidP="0023652E">
            <w:pPr>
              <w:rPr>
                <w:rFonts w:cstheme="minorHAnsi"/>
                <w:sz w:val="20"/>
                <w:szCs w:val="20"/>
              </w:rPr>
            </w:pPr>
          </w:p>
        </w:tc>
      </w:tr>
      <w:tr w:rsidR="00DB3820" w:rsidRPr="00182BE0" w14:paraId="50232455" w14:textId="77777777" w:rsidTr="0023652E">
        <w:tc>
          <w:tcPr>
            <w:tcW w:w="5040" w:type="dxa"/>
            <w:tcBorders>
              <w:left w:val="nil"/>
              <w:bottom w:val="nil"/>
              <w:right w:val="nil"/>
            </w:tcBorders>
          </w:tcPr>
          <w:p w14:paraId="2230AA20" w14:textId="1D0EAE1F" w:rsidR="00DB3820" w:rsidRPr="00182BE0" w:rsidRDefault="00DB3820" w:rsidP="0023652E">
            <w:pPr>
              <w:rPr>
                <w:rFonts w:cstheme="minorHAnsi"/>
                <w:b/>
                <w:sz w:val="16"/>
                <w:szCs w:val="20"/>
              </w:rPr>
            </w:pPr>
            <w:r w:rsidRPr="00182BE0">
              <w:rPr>
                <w:rFonts w:cstheme="minorHAnsi"/>
                <w:b/>
                <w:sz w:val="16"/>
                <w:szCs w:val="20"/>
              </w:rPr>
              <w:t>Supervisor Assigning Work</w:t>
            </w:r>
            <w:r w:rsidR="00A647FB">
              <w:rPr>
                <w:rFonts w:cstheme="minorHAnsi"/>
                <w:b/>
                <w:sz w:val="16"/>
                <w:szCs w:val="20"/>
              </w:rPr>
              <w:t xml:space="preserve"> (print/sign)</w:t>
            </w:r>
          </w:p>
        </w:tc>
        <w:tc>
          <w:tcPr>
            <w:tcW w:w="1656" w:type="dxa"/>
            <w:tcBorders>
              <w:top w:val="nil"/>
              <w:left w:val="nil"/>
              <w:bottom w:val="nil"/>
              <w:right w:val="nil"/>
            </w:tcBorders>
          </w:tcPr>
          <w:p w14:paraId="3FFB5F39" w14:textId="77777777" w:rsidR="00DB3820" w:rsidRPr="00182BE0" w:rsidRDefault="00DB3820" w:rsidP="0023652E">
            <w:pPr>
              <w:rPr>
                <w:rFonts w:cstheme="minorHAnsi"/>
                <w:b/>
                <w:sz w:val="16"/>
                <w:szCs w:val="20"/>
              </w:rPr>
            </w:pPr>
          </w:p>
        </w:tc>
        <w:tc>
          <w:tcPr>
            <w:tcW w:w="2448" w:type="dxa"/>
            <w:tcBorders>
              <w:left w:val="nil"/>
              <w:bottom w:val="nil"/>
              <w:right w:val="nil"/>
            </w:tcBorders>
          </w:tcPr>
          <w:p w14:paraId="2980E021" w14:textId="77777777" w:rsidR="00DB3820" w:rsidRPr="00182BE0" w:rsidRDefault="00DB3820" w:rsidP="0023652E">
            <w:pPr>
              <w:rPr>
                <w:rFonts w:cstheme="minorHAnsi"/>
                <w:b/>
                <w:sz w:val="16"/>
                <w:szCs w:val="20"/>
              </w:rPr>
            </w:pPr>
            <w:r w:rsidRPr="00182BE0">
              <w:rPr>
                <w:rFonts w:cstheme="minorHAnsi"/>
                <w:b/>
                <w:sz w:val="16"/>
                <w:szCs w:val="20"/>
              </w:rPr>
              <w:t>Date</w:t>
            </w:r>
          </w:p>
        </w:tc>
      </w:tr>
    </w:tbl>
    <w:p w14:paraId="6F35C29E" w14:textId="77777777" w:rsidR="00DB3820" w:rsidRPr="00182BE0" w:rsidRDefault="00DB3820" w:rsidP="00DB3820">
      <w:pPr>
        <w:rPr>
          <w:rFonts w:cstheme="minorHAnsi"/>
          <w:b/>
          <w:sz w:val="18"/>
          <w:szCs w:val="20"/>
        </w:rPr>
      </w:pPr>
    </w:p>
    <w:p w14:paraId="7C781D42" w14:textId="77777777" w:rsidR="00DB3820" w:rsidRDefault="00DB3820" w:rsidP="00DB3820">
      <w:pPr>
        <w:rPr>
          <w:rFonts w:cstheme="minorHAnsi"/>
          <w:b/>
          <w:sz w:val="20"/>
          <w:szCs w:val="20"/>
        </w:rPr>
      </w:pPr>
    </w:p>
    <w:p w14:paraId="2707628A" w14:textId="264E4466" w:rsidR="00DB3820" w:rsidRPr="00E432F1" w:rsidRDefault="00DB3820" w:rsidP="00DB3820">
      <w:pPr>
        <w:rPr>
          <w:rFonts w:cstheme="minorHAnsi"/>
          <w:sz w:val="20"/>
          <w:szCs w:val="20"/>
        </w:rPr>
      </w:pPr>
      <w:r w:rsidRPr="00E432F1">
        <w:rPr>
          <w:rFonts w:cstheme="minorHAnsi"/>
          <w:b/>
          <w:sz w:val="20"/>
          <w:szCs w:val="20"/>
        </w:rPr>
        <w:t>PART II:</w:t>
      </w:r>
      <w:r w:rsidRPr="00E432F1">
        <w:rPr>
          <w:rFonts w:cstheme="minorHAnsi"/>
          <w:sz w:val="20"/>
          <w:szCs w:val="20"/>
        </w:rPr>
        <w:t xml:space="preserve"> TO BE COMPLETED BY THE ELEC</w:t>
      </w:r>
      <w:r w:rsidR="0053565B">
        <w:rPr>
          <w:rFonts w:cstheme="minorHAnsi"/>
          <w:sz w:val="20"/>
          <w:szCs w:val="20"/>
        </w:rPr>
        <w:t>TRICALLY QUALIFIED PERSONS PERFORMING</w:t>
      </w:r>
      <w:r w:rsidRPr="00E432F1">
        <w:rPr>
          <w:rFonts w:cstheme="minorHAnsi"/>
          <w:sz w:val="20"/>
          <w:szCs w:val="20"/>
        </w:rPr>
        <w:t xml:space="preserve"> THE WORK</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5395"/>
        <w:gridCol w:w="2700"/>
        <w:gridCol w:w="1255"/>
      </w:tblGrid>
      <w:tr w:rsidR="00DB3820" w:rsidRPr="00E432F1" w14:paraId="5D26CD0E" w14:textId="77777777" w:rsidTr="0023652E">
        <w:tc>
          <w:tcPr>
            <w:tcW w:w="5395" w:type="dxa"/>
            <w:tcBorders>
              <w:top w:val="nil"/>
              <w:left w:val="nil"/>
              <w:bottom w:val="single" w:sz="4" w:space="0" w:color="000000" w:themeColor="text1"/>
              <w:right w:val="nil"/>
            </w:tcBorders>
          </w:tcPr>
          <w:p w14:paraId="615C21D2" w14:textId="77777777" w:rsidR="00DB3820" w:rsidRPr="00FD1BA5" w:rsidRDefault="00DB3820" w:rsidP="0023652E">
            <w:pPr>
              <w:rPr>
                <w:rFonts w:cstheme="minorHAnsi"/>
                <w:sz w:val="10"/>
                <w:szCs w:val="10"/>
              </w:rPr>
            </w:pPr>
          </w:p>
        </w:tc>
        <w:tc>
          <w:tcPr>
            <w:tcW w:w="2700" w:type="dxa"/>
            <w:tcBorders>
              <w:top w:val="nil"/>
              <w:left w:val="nil"/>
              <w:bottom w:val="single" w:sz="4" w:space="0" w:color="000000" w:themeColor="text1"/>
              <w:right w:val="single" w:sz="4" w:space="0" w:color="000000" w:themeColor="text1"/>
            </w:tcBorders>
          </w:tcPr>
          <w:p w14:paraId="268A5F64" w14:textId="77777777" w:rsidR="00DB3820" w:rsidRPr="00E432F1" w:rsidRDefault="00DB3820" w:rsidP="0023652E">
            <w:pPr>
              <w:rPr>
                <w:rFonts w:cstheme="minorHAnsi"/>
                <w:sz w:val="20"/>
                <w:szCs w:val="20"/>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A3A99" w14:textId="090ECEBD" w:rsidR="00DB3820" w:rsidRPr="00E432F1" w:rsidRDefault="0053565B" w:rsidP="0053565B">
            <w:pPr>
              <w:rPr>
                <w:rFonts w:cstheme="minorHAnsi"/>
                <w:sz w:val="18"/>
                <w:szCs w:val="20"/>
              </w:rPr>
            </w:pPr>
            <w:r>
              <w:rPr>
                <w:rFonts w:cstheme="minorHAnsi"/>
                <w:sz w:val="16"/>
                <w:szCs w:val="20"/>
              </w:rPr>
              <w:t>Check w</w:t>
            </w:r>
            <w:r w:rsidR="00DB3820" w:rsidRPr="004333A5">
              <w:rPr>
                <w:rFonts w:cstheme="minorHAnsi"/>
                <w:sz w:val="16"/>
                <w:szCs w:val="20"/>
              </w:rPr>
              <w:t xml:space="preserve">hen </w:t>
            </w:r>
            <w:r>
              <w:rPr>
                <w:rFonts w:cstheme="minorHAnsi"/>
                <w:sz w:val="16"/>
                <w:szCs w:val="20"/>
              </w:rPr>
              <w:t>c</w:t>
            </w:r>
            <w:r w:rsidR="00DB3820" w:rsidRPr="004333A5">
              <w:rPr>
                <w:rFonts w:cstheme="minorHAnsi"/>
                <w:sz w:val="16"/>
                <w:szCs w:val="20"/>
              </w:rPr>
              <w:t>ompleted:</w:t>
            </w:r>
          </w:p>
        </w:tc>
      </w:tr>
      <w:tr w:rsidR="00DB3820" w:rsidRPr="00E432F1" w14:paraId="0C5B73FD" w14:textId="77777777" w:rsidTr="0023652E">
        <w:tc>
          <w:tcPr>
            <w:tcW w:w="5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34958B3F" w14:textId="77777777" w:rsidR="00DB3820" w:rsidRPr="00634812" w:rsidRDefault="00DB3820" w:rsidP="00DB3820">
            <w:pPr>
              <w:pStyle w:val="ListParagraph"/>
              <w:widowControl/>
              <w:numPr>
                <w:ilvl w:val="0"/>
                <w:numId w:val="19"/>
              </w:numPr>
              <w:contextualSpacing/>
              <w:rPr>
                <w:rFonts w:cstheme="minorHAnsi"/>
                <w:sz w:val="18"/>
                <w:szCs w:val="20"/>
              </w:rPr>
            </w:pPr>
            <w:r w:rsidRPr="00634812">
              <w:rPr>
                <w:rFonts w:cstheme="minorHAnsi"/>
                <w:sz w:val="18"/>
                <w:szCs w:val="20"/>
              </w:rPr>
              <w:t>Detail job description procedure to be used in performing the above detailed work:</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BBEB6" w14:textId="77777777" w:rsidR="00DB3820" w:rsidRPr="00634812" w:rsidRDefault="00DB3820" w:rsidP="0023652E">
            <w:pPr>
              <w:rPr>
                <w:rFonts w:cstheme="minorHAnsi"/>
                <w:sz w:val="18"/>
                <w:szCs w:val="20"/>
              </w:rPr>
            </w:pPr>
          </w:p>
        </w:tc>
        <w:sdt>
          <w:sdtPr>
            <w:rPr>
              <w:rFonts w:cstheme="minorHAnsi"/>
              <w:sz w:val="18"/>
              <w:szCs w:val="20"/>
            </w:rPr>
            <w:id w:val="1051652804"/>
            <w14:checkbox>
              <w14:checked w14:val="0"/>
              <w14:checkedState w14:val="2612" w14:font="MS Gothic"/>
              <w14:uncheckedState w14:val="2610" w14:font="MS Gothic"/>
            </w14:checkbox>
          </w:sdtPr>
          <w:sdtEndPr/>
          <w:sdtContent>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02941" w14:textId="77777777" w:rsidR="00DB3820" w:rsidRPr="00634812" w:rsidRDefault="00DB3820" w:rsidP="0023652E">
                <w:pPr>
                  <w:jc w:val="center"/>
                  <w:rPr>
                    <w:rFonts w:cstheme="minorHAnsi"/>
                    <w:sz w:val="18"/>
                    <w:szCs w:val="20"/>
                  </w:rPr>
                </w:pPr>
                <w:r w:rsidRPr="00634812">
                  <w:rPr>
                    <w:rFonts w:ascii="MS Gothic" w:eastAsia="MS Gothic" w:hAnsi="MS Gothic" w:cstheme="minorHAnsi" w:hint="eastAsia"/>
                    <w:sz w:val="18"/>
                    <w:szCs w:val="20"/>
                  </w:rPr>
                  <w:t>☐</w:t>
                </w:r>
              </w:p>
            </w:tc>
          </w:sdtContent>
        </w:sdt>
      </w:tr>
      <w:tr w:rsidR="00DB3820" w:rsidRPr="00E432F1" w14:paraId="419884B4" w14:textId="77777777" w:rsidTr="0023652E">
        <w:tc>
          <w:tcPr>
            <w:tcW w:w="5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2B7D6E6E" w14:textId="77777777" w:rsidR="00DB3820" w:rsidRPr="00634812" w:rsidRDefault="00DB3820" w:rsidP="00DB3820">
            <w:pPr>
              <w:pStyle w:val="ListParagraph"/>
              <w:widowControl/>
              <w:numPr>
                <w:ilvl w:val="0"/>
                <w:numId w:val="19"/>
              </w:numPr>
              <w:contextualSpacing/>
              <w:rPr>
                <w:rFonts w:cstheme="minorHAnsi"/>
                <w:sz w:val="18"/>
                <w:szCs w:val="20"/>
              </w:rPr>
            </w:pPr>
            <w:r w:rsidRPr="00634812">
              <w:rPr>
                <w:rFonts w:cstheme="minorHAnsi"/>
                <w:sz w:val="18"/>
                <w:szCs w:val="20"/>
              </w:rPr>
              <w:t>Description of the safe work practices to be employed: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22A50" w14:textId="77777777" w:rsidR="00DB3820" w:rsidRPr="00634812" w:rsidRDefault="00DB3820" w:rsidP="0023652E">
            <w:pPr>
              <w:rPr>
                <w:rFonts w:cstheme="minorHAnsi"/>
                <w:sz w:val="18"/>
                <w:szCs w:val="20"/>
              </w:rPr>
            </w:pPr>
          </w:p>
        </w:tc>
        <w:sdt>
          <w:sdtPr>
            <w:rPr>
              <w:rFonts w:cstheme="minorHAnsi"/>
              <w:sz w:val="18"/>
              <w:szCs w:val="20"/>
            </w:rPr>
            <w:id w:val="-1479763366"/>
            <w14:checkbox>
              <w14:checked w14:val="0"/>
              <w14:checkedState w14:val="2612" w14:font="MS Gothic"/>
              <w14:uncheckedState w14:val="2610" w14:font="MS Gothic"/>
            </w14:checkbox>
          </w:sdtPr>
          <w:sdtEndPr/>
          <w:sdtContent>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DE2F5" w14:textId="77777777" w:rsidR="00DB3820" w:rsidRPr="00634812" w:rsidRDefault="00DB3820" w:rsidP="0023652E">
                <w:pPr>
                  <w:jc w:val="center"/>
                  <w:rPr>
                    <w:rFonts w:cstheme="minorHAnsi"/>
                    <w:sz w:val="18"/>
                    <w:szCs w:val="20"/>
                  </w:rPr>
                </w:pPr>
                <w:r w:rsidRPr="00634812">
                  <w:rPr>
                    <w:rFonts w:ascii="MS Gothic" w:eastAsia="MS Gothic" w:hAnsi="MS Gothic" w:cstheme="minorHAnsi" w:hint="eastAsia"/>
                    <w:sz w:val="18"/>
                    <w:szCs w:val="20"/>
                  </w:rPr>
                  <w:t>☐</w:t>
                </w:r>
              </w:p>
            </w:tc>
          </w:sdtContent>
        </w:sdt>
      </w:tr>
      <w:tr w:rsidR="00DB3820" w:rsidRPr="00E432F1" w14:paraId="79FB9E1E" w14:textId="77777777" w:rsidTr="0023652E">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1327D3F8" w14:textId="77777777" w:rsidR="00DB3820" w:rsidRPr="00634812" w:rsidRDefault="00DB3820" w:rsidP="0023652E">
            <w:pPr>
              <w:rPr>
                <w:rFonts w:cstheme="minorHAnsi"/>
                <w:sz w:val="18"/>
                <w:szCs w:val="20"/>
              </w:rPr>
            </w:pPr>
            <w:r w:rsidRPr="00100CAF">
              <w:rPr>
                <w:rFonts w:cstheme="minorHAnsi"/>
                <w:b/>
                <w:sz w:val="18"/>
                <w:szCs w:val="20"/>
              </w:rPr>
              <w:t>Result of shock risk assessment:</w:t>
            </w:r>
          </w:p>
        </w:tc>
      </w:tr>
      <w:tr w:rsidR="00DB3820" w:rsidRPr="00E432F1" w14:paraId="38A89777" w14:textId="77777777" w:rsidTr="0023652E">
        <w:tc>
          <w:tcPr>
            <w:tcW w:w="8095"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44EDDA9C" w14:textId="3AA1F83E" w:rsidR="00DB3820" w:rsidRPr="00634812" w:rsidRDefault="00DB3820" w:rsidP="00DB3820">
            <w:pPr>
              <w:pStyle w:val="ListParagraph"/>
              <w:widowControl/>
              <w:numPr>
                <w:ilvl w:val="0"/>
                <w:numId w:val="21"/>
              </w:numPr>
              <w:contextualSpacing/>
              <w:rPr>
                <w:rFonts w:cstheme="minorHAnsi"/>
                <w:sz w:val="18"/>
                <w:szCs w:val="20"/>
              </w:rPr>
            </w:pPr>
            <w:r w:rsidRPr="00634812">
              <w:rPr>
                <w:rFonts w:cstheme="minorHAnsi"/>
                <w:sz w:val="18"/>
                <w:szCs w:val="20"/>
              </w:rPr>
              <w:t xml:space="preserve">Voltage to </w:t>
            </w:r>
            <w:r w:rsidR="00A647FB">
              <w:rPr>
                <w:rFonts w:cstheme="minorHAnsi"/>
                <w:sz w:val="18"/>
                <w:szCs w:val="20"/>
              </w:rPr>
              <w:t>which personnel will be exposed</w:t>
            </w:r>
          </w:p>
        </w:tc>
        <w:sdt>
          <w:sdtPr>
            <w:rPr>
              <w:rFonts w:cstheme="minorHAnsi"/>
              <w:sz w:val="18"/>
              <w:szCs w:val="20"/>
            </w:rPr>
            <w:id w:val="488988955"/>
            <w14:checkbox>
              <w14:checked w14:val="0"/>
              <w14:checkedState w14:val="2612" w14:font="MS Gothic"/>
              <w14:uncheckedState w14:val="2610" w14:font="MS Gothic"/>
            </w14:checkbox>
          </w:sdtPr>
          <w:sdtEndPr/>
          <w:sdtContent>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87A4B" w14:textId="77777777" w:rsidR="00DB3820" w:rsidRPr="00634812" w:rsidRDefault="00DB3820" w:rsidP="0023652E">
                <w:pPr>
                  <w:jc w:val="center"/>
                  <w:rPr>
                    <w:rFonts w:cstheme="minorHAnsi"/>
                    <w:sz w:val="18"/>
                    <w:szCs w:val="20"/>
                  </w:rPr>
                </w:pPr>
                <w:r w:rsidRPr="00634812">
                  <w:rPr>
                    <w:rFonts w:ascii="MS Gothic" w:eastAsia="MS Gothic" w:hAnsi="MS Gothic" w:cstheme="minorHAnsi" w:hint="eastAsia"/>
                    <w:sz w:val="18"/>
                    <w:szCs w:val="20"/>
                  </w:rPr>
                  <w:t>☐</w:t>
                </w:r>
              </w:p>
            </w:tc>
          </w:sdtContent>
        </w:sdt>
      </w:tr>
      <w:tr w:rsidR="00DB3820" w:rsidRPr="00E432F1" w14:paraId="7EC53A52" w14:textId="77777777" w:rsidTr="0023652E">
        <w:tc>
          <w:tcPr>
            <w:tcW w:w="8095" w:type="dxa"/>
            <w:gridSpan w:val="2"/>
            <w:tcBorders>
              <w:top w:val="nil"/>
              <w:left w:val="single" w:sz="4" w:space="0" w:color="000000" w:themeColor="text1"/>
              <w:bottom w:val="nil"/>
              <w:right w:val="single" w:sz="4" w:space="0" w:color="000000" w:themeColor="text1"/>
            </w:tcBorders>
            <w:shd w:val="clear" w:color="auto" w:fill="auto"/>
          </w:tcPr>
          <w:p w14:paraId="36C792C3" w14:textId="079467D6" w:rsidR="00DB3820" w:rsidRPr="00634812" w:rsidRDefault="00A647FB" w:rsidP="00DB3820">
            <w:pPr>
              <w:pStyle w:val="ListParagraph"/>
              <w:widowControl/>
              <w:numPr>
                <w:ilvl w:val="0"/>
                <w:numId w:val="21"/>
              </w:numPr>
              <w:contextualSpacing/>
              <w:rPr>
                <w:rFonts w:cstheme="minorHAnsi"/>
                <w:sz w:val="18"/>
                <w:szCs w:val="20"/>
              </w:rPr>
            </w:pPr>
            <w:r>
              <w:rPr>
                <w:rFonts w:cstheme="minorHAnsi"/>
                <w:sz w:val="18"/>
                <w:szCs w:val="20"/>
              </w:rPr>
              <w:t>Limited approach boundary</w:t>
            </w:r>
          </w:p>
        </w:tc>
        <w:sdt>
          <w:sdtPr>
            <w:rPr>
              <w:rFonts w:cstheme="minorHAnsi"/>
              <w:sz w:val="18"/>
              <w:szCs w:val="20"/>
            </w:rPr>
            <w:id w:val="-1529102610"/>
            <w14:checkbox>
              <w14:checked w14:val="0"/>
              <w14:checkedState w14:val="2612" w14:font="MS Gothic"/>
              <w14:uncheckedState w14:val="2610" w14:font="MS Gothic"/>
            </w14:checkbox>
          </w:sdtPr>
          <w:sdtEndPr/>
          <w:sdtContent>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61736" w14:textId="77777777" w:rsidR="00DB3820" w:rsidRPr="00634812" w:rsidRDefault="00DB3820" w:rsidP="0023652E">
                <w:pPr>
                  <w:jc w:val="center"/>
                  <w:rPr>
                    <w:rFonts w:cstheme="minorHAnsi"/>
                    <w:sz w:val="18"/>
                    <w:szCs w:val="20"/>
                  </w:rPr>
                </w:pPr>
                <w:r w:rsidRPr="00634812">
                  <w:rPr>
                    <w:rFonts w:ascii="MS Gothic" w:eastAsia="MS Gothic" w:hAnsi="MS Gothic" w:cstheme="minorHAnsi" w:hint="eastAsia"/>
                    <w:sz w:val="18"/>
                    <w:szCs w:val="20"/>
                  </w:rPr>
                  <w:t>☐</w:t>
                </w:r>
              </w:p>
            </w:tc>
          </w:sdtContent>
        </w:sdt>
      </w:tr>
      <w:tr w:rsidR="00DB3820" w:rsidRPr="00E432F1" w14:paraId="560E50E4" w14:textId="77777777" w:rsidTr="0023652E">
        <w:tc>
          <w:tcPr>
            <w:tcW w:w="8095" w:type="dxa"/>
            <w:gridSpan w:val="2"/>
            <w:tcBorders>
              <w:top w:val="nil"/>
              <w:left w:val="single" w:sz="4" w:space="0" w:color="000000" w:themeColor="text1"/>
              <w:bottom w:val="nil"/>
              <w:right w:val="single" w:sz="4" w:space="0" w:color="000000" w:themeColor="text1"/>
            </w:tcBorders>
            <w:shd w:val="clear" w:color="auto" w:fill="auto"/>
          </w:tcPr>
          <w:p w14:paraId="6F5B5578" w14:textId="6CC4349E" w:rsidR="00DB3820" w:rsidRPr="00634812" w:rsidRDefault="00A647FB" w:rsidP="00DB3820">
            <w:pPr>
              <w:pStyle w:val="ListParagraph"/>
              <w:widowControl/>
              <w:numPr>
                <w:ilvl w:val="0"/>
                <w:numId w:val="21"/>
              </w:numPr>
              <w:contextualSpacing/>
              <w:rPr>
                <w:rFonts w:cstheme="minorHAnsi"/>
                <w:sz w:val="18"/>
                <w:szCs w:val="20"/>
              </w:rPr>
            </w:pPr>
            <w:r>
              <w:rPr>
                <w:rFonts w:cstheme="minorHAnsi"/>
                <w:sz w:val="18"/>
                <w:szCs w:val="20"/>
              </w:rPr>
              <w:t>Restricted approach boundary</w:t>
            </w:r>
          </w:p>
        </w:tc>
        <w:sdt>
          <w:sdtPr>
            <w:rPr>
              <w:rFonts w:cstheme="minorHAnsi"/>
              <w:sz w:val="18"/>
              <w:szCs w:val="20"/>
            </w:rPr>
            <w:id w:val="422996435"/>
            <w14:checkbox>
              <w14:checked w14:val="0"/>
              <w14:checkedState w14:val="2612" w14:font="MS Gothic"/>
              <w14:uncheckedState w14:val="2610" w14:font="MS Gothic"/>
            </w14:checkbox>
          </w:sdtPr>
          <w:sdtEndPr/>
          <w:sdtContent>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ADC33" w14:textId="1AD6651B" w:rsidR="00DB3820" w:rsidRPr="00634812" w:rsidRDefault="00A647FB" w:rsidP="0023652E">
                <w:pPr>
                  <w:jc w:val="center"/>
                  <w:rPr>
                    <w:rFonts w:cstheme="minorHAnsi"/>
                    <w:sz w:val="18"/>
                    <w:szCs w:val="20"/>
                  </w:rPr>
                </w:pPr>
                <w:r>
                  <w:rPr>
                    <w:rFonts w:ascii="MS Gothic" w:eastAsia="MS Gothic" w:hAnsi="MS Gothic" w:cstheme="minorHAnsi" w:hint="eastAsia"/>
                    <w:sz w:val="18"/>
                    <w:szCs w:val="20"/>
                  </w:rPr>
                  <w:t>☐</w:t>
                </w:r>
              </w:p>
            </w:tc>
          </w:sdtContent>
        </w:sdt>
      </w:tr>
      <w:tr w:rsidR="00DB3820" w:rsidRPr="00E432F1" w14:paraId="79AE3A91" w14:textId="77777777" w:rsidTr="0023652E">
        <w:tc>
          <w:tcPr>
            <w:tcW w:w="809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3C1D8055" w14:textId="77777777" w:rsidR="00A647FB" w:rsidRDefault="00DB3820" w:rsidP="00A647FB">
            <w:pPr>
              <w:pStyle w:val="ListParagraph"/>
              <w:widowControl/>
              <w:numPr>
                <w:ilvl w:val="0"/>
                <w:numId w:val="21"/>
              </w:numPr>
              <w:contextualSpacing/>
              <w:rPr>
                <w:rFonts w:cstheme="minorHAnsi"/>
                <w:sz w:val="18"/>
                <w:szCs w:val="20"/>
              </w:rPr>
            </w:pPr>
            <w:r w:rsidRPr="00634812">
              <w:rPr>
                <w:rFonts w:cstheme="minorHAnsi"/>
                <w:sz w:val="18"/>
                <w:szCs w:val="20"/>
              </w:rPr>
              <w:t>Nece</w:t>
            </w:r>
            <w:r w:rsidR="00A647FB">
              <w:rPr>
                <w:rFonts w:cstheme="minorHAnsi"/>
                <w:sz w:val="18"/>
                <w:szCs w:val="20"/>
              </w:rPr>
              <w:t>ssary shock</w:t>
            </w:r>
          </w:p>
          <w:p w14:paraId="7E4215CA" w14:textId="1BE7CC76" w:rsidR="00DB3820" w:rsidRPr="00634812" w:rsidRDefault="00A647FB" w:rsidP="00A647FB">
            <w:pPr>
              <w:pStyle w:val="ListParagraph"/>
              <w:widowControl/>
              <w:numPr>
                <w:ilvl w:val="0"/>
                <w:numId w:val="21"/>
              </w:numPr>
              <w:contextualSpacing/>
              <w:rPr>
                <w:rFonts w:cstheme="minorHAnsi"/>
                <w:sz w:val="18"/>
                <w:szCs w:val="20"/>
              </w:rPr>
            </w:pPr>
            <w:r>
              <w:rPr>
                <w:rFonts w:cstheme="minorHAnsi"/>
                <w:sz w:val="18"/>
                <w:szCs w:val="20"/>
              </w:rPr>
              <w:t>PPE</w:t>
            </w:r>
            <w:r w:rsidR="00DB3820" w:rsidRPr="00634812">
              <w:rPr>
                <w:rFonts w:cstheme="minorHAnsi"/>
                <w:sz w:val="18"/>
                <w:szCs w:val="20"/>
              </w:rPr>
              <w:t xml:space="preserve"> to safely perform assigned tasks</w:t>
            </w:r>
          </w:p>
        </w:tc>
        <w:sdt>
          <w:sdtPr>
            <w:rPr>
              <w:rFonts w:cstheme="minorHAnsi"/>
              <w:sz w:val="18"/>
              <w:szCs w:val="20"/>
            </w:rPr>
            <w:id w:val="635766733"/>
            <w14:checkbox>
              <w14:checked w14:val="0"/>
              <w14:checkedState w14:val="2612" w14:font="MS Gothic"/>
              <w14:uncheckedState w14:val="2610" w14:font="MS Gothic"/>
            </w14:checkbox>
          </w:sdtPr>
          <w:sdtEndPr/>
          <w:sdtContent>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AD3DA" w14:textId="7476E766" w:rsidR="00DB3820" w:rsidRPr="00634812" w:rsidRDefault="00A647FB" w:rsidP="0023652E">
                <w:pPr>
                  <w:jc w:val="center"/>
                  <w:rPr>
                    <w:rFonts w:cstheme="minorHAnsi"/>
                    <w:sz w:val="18"/>
                    <w:szCs w:val="20"/>
                  </w:rPr>
                </w:pPr>
                <w:r>
                  <w:rPr>
                    <w:rFonts w:ascii="MS Gothic" w:eastAsia="MS Gothic" w:hAnsi="MS Gothic" w:cstheme="minorHAnsi" w:hint="eastAsia"/>
                    <w:sz w:val="18"/>
                    <w:szCs w:val="20"/>
                  </w:rPr>
                  <w:t>☐</w:t>
                </w:r>
              </w:p>
            </w:tc>
          </w:sdtContent>
        </w:sdt>
      </w:tr>
      <w:tr w:rsidR="00DB3820" w:rsidRPr="00E432F1" w14:paraId="0F2B03BB" w14:textId="77777777" w:rsidTr="0023652E">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2C09CDDB" w14:textId="77777777" w:rsidR="00DB3820" w:rsidRPr="00634812" w:rsidRDefault="00DB3820" w:rsidP="0023652E">
            <w:pPr>
              <w:rPr>
                <w:rFonts w:cstheme="minorHAnsi"/>
                <w:sz w:val="18"/>
                <w:szCs w:val="20"/>
              </w:rPr>
            </w:pPr>
            <w:r w:rsidRPr="00100CAF">
              <w:rPr>
                <w:rFonts w:cstheme="minorHAnsi"/>
                <w:b/>
                <w:sz w:val="18"/>
                <w:szCs w:val="20"/>
              </w:rPr>
              <w:t>Result of the arc flash risk assessment:</w:t>
            </w:r>
          </w:p>
        </w:tc>
      </w:tr>
      <w:tr w:rsidR="00DB3820" w:rsidRPr="00E432F1" w14:paraId="008E0931" w14:textId="77777777" w:rsidTr="0023652E">
        <w:tc>
          <w:tcPr>
            <w:tcW w:w="8095"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003AE71E" w14:textId="6C5D19D8" w:rsidR="00DB3820" w:rsidRPr="00634812" w:rsidRDefault="00DB3820" w:rsidP="00DB3820">
            <w:pPr>
              <w:pStyle w:val="ListParagraph"/>
              <w:widowControl/>
              <w:numPr>
                <w:ilvl w:val="0"/>
                <w:numId w:val="22"/>
              </w:numPr>
              <w:contextualSpacing/>
              <w:rPr>
                <w:rFonts w:cstheme="minorHAnsi"/>
                <w:sz w:val="18"/>
                <w:szCs w:val="20"/>
              </w:rPr>
            </w:pPr>
            <w:r w:rsidRPr="00634812">
              <w:rPr>
                <w:rFonts w:cstheme="minorHAnsi"/>
                <w:sz w:val="18"/>
                <w:szCs w:val="20"/>
              </w:rPr>
              <w:t>Available incident energy at the working dist</w:t>
            </w:r>
            <w:r w:rsidR="00A647FB">
              <w:rPr>
                <w:rFonts w:cstheme="minorHAnsi"/>
                <w:sz w:val="18"/>
                <w:szCs w:val="20"/>
              </w:rPr>
              <w:t>ance or arc flash PPE category</w:t>
            </w:r>
          </w:p>
        </w:tc>
        <w:sdt>
          <w:sdtPr>
            <w:rPr>
              <w:rFonts w:cstheme="minorHAnsi"/>
              <w:sz w:val="18"/>
              <w:szCs w:val="20"/>
            </w:rPr>
            <w:id w:val="-1752731728"/>
            <w14:checkbox>
              <w14:checked w14:val="0"/>
              <w14:checkedState w14:val="2612" w14:font="MS Gothic"/>
              <w14:uncheckedState w14:val="2610" w14:font="MS Gothic"/>
            </w14:checkbox>
          </w:sdtPr>
          <w:sdtEndPr/>
          <w:sdtContent>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116A1" w14:textId="77777777" w:rsidR="00DB3820" w:rsidRPr="00634812" w:rsidRDefault="00DB3820" w:rsidP="0023652E">
                <w:pPr>
                  <w:jc w:val="center"/>
                  <w:rPr>
                    <w:rFonts w:cstheme="minorHAnsi"/>
                    <w:sz w:val="18"/>
                    <w:szCs w:val="20"/>
                  </w:rPr>
                </w:pPr>
                <w:r w:rsidRPr="00634812">
                  <w:rPr>
                    <w:rFonts w:ascii="MS Gothic" w:eastAsia="MS Gothic" w:hAnsi="MS Gothic" w:cstheme="minorHAnsi" w:hint="eastAsia"/>
                    <w:sz w:val="18"/>
                    <w:szCs w:val="20"/>
                  </w:rPr>
                  <w:t>☐</w:t>
                </w:r>
              </w:p>
            </w:tc>
          </w:sdtContent>
        </w:sdt>
      </w:tr>
      <w:tr w:rsidR="00DB3820" w:rsidRPr="00E432F1" w14:paraId="7B12A955" w14:textId="77777777" w:rsidTr="0023652E">
        <w:tc>
          <w:tcPr>
            <w:tcW w:w="8095" w:type="dxa"/>
            <w:gridSpan w:val="2"/>
            <w:tcBorders>
              <w:top w:val="nil"/>
              <w:left w:val="single" w:sz="4" w:space="0" w:color="000000" w:themeColor="text1"/>
              <w:bottom w:val="nil"/>
              <w:right w:val="single" w:sz="4" w:space="0" w:color="000000" w:themeColor="text1"/>
            </w:tcBorders>
          </w:tcPr>
          <w:p w14:paraId="64035179" w14:textId="21056195" w:rsidR="00DB3820" w:rsidRPr="00634812" w:rsidRDefault="00DB3820" w:rsidP="00DB3820">
            <w:pPr>
              <w:pStyle w:val="ListParagraph"/>
              <w:widowControl/>
              <w:numPr>
                <w:ilvl w:val="0"/>
                <w:numId w:val="22"/>
              </w:numPr>
              <w:contextualSpacing/>
              <w:rPr>
                <w:rFonts w:cstheme="minorHAnsi"/>
                <w:sz w:val="18"/>
                <w:szCs w:val="20"/>
              </w:rPr>
            </w:pPr>
            <w:r w:rsidRPr="00634812">
              <w:rPr>
                <w:rFonts w:cstheme="minorHAnsi"/>
                <w:sz w:val="18"/>
                <w:szCs w:val="20"/>
              </w:rPr>
              <w:t>Necessary arc flash personal and other protective equipment to s</w:t>
            </w:r>
            <w:r w:rsidR="00A647FB">
              <w:rPr>
                <w:rFonts w:cstheme="minorHAnsi"/>
                <w:sz w:val="18"/>
                <w:szCs w:val="20"/>
              </w:rPr>
              <w:t>afely perform the assigned task</w:t>
            </w:r>
            <w:r w:rsidRPr="00634812">
              <w:rPr>
                <w:rFonts w:cstheme="minorHAnsi"/>
                <w:sz w:val="18"/>
                <w:szCs w:val="20"/>
              </w:rPr>
              <w:t xml:space="preserve"> </w:t>
            </w:r>
          </w:p>
        </w:tc>
        <w:sdt>
          <w:sdtPr>
            <w:rPr>
              <w:rFonts w:cstheme="minorHAnsi"/>
              <w:sz w:val="18"/>
              <w:szCs w:val="20"/>
            </w:rPr>
            <w:id w:val="383463219"/>
            <w14:checkbox>
              <w14:checked w14:val="0"/>
              <w14:checkedState w14:val="2612" w14:font="MS Gothic"/>
              <w14:uncheckedState w14:val="2610" w14:font="MS Gothic"/>
            </w14:checkbox>
          </w:sdtPr>
          <w:sdtEndPr/>
          <w:sdtContent>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98365" w14:textId="77777777" w:rsidR="00DB3820" w:rsidRPr="00634812" w:rsidRDefault="00DB3820" w:rsidP="0023652E">
                <w:pPr>
                  <w:jc w:val="center"/>
                  <w:rPr>
                    <w:rFonts w:cstheme="minorHAnsi"/>
                    <w:sz w:val="18"/>
                    <w:szCs w:val="20"/>
                  </w:rPr>
                </w:pPr>
                <w:r w:rsidRPr="00634812">
                  <w:rPr>
                    <w:rFonts w:ascii="MS Gothic" w:eastAsia="MS Gothic" w:hAnsi="MS Gothic" w:cstheme="minorHAnsi" w:hint="eastAsia"/>
                    <w:sz w:val="18"/>
                    <w:szCs w:val="20"/>
                  </w:rPr>
                  <w:t>☐</w:t>
                </w:r>
              </w:p>
            </w:tc>
          </w:sdtContent>
        </w:sdt>
      </w:tr>
      <w:tr w:rsidR="00DB3820" w:rsidRPr="00E432F1" w14:paraId="56333BEA" w14:textId="77777777" w:rsidTr="0023652E">
        <w:tc>
          <w:tcPr>
            <w:tcW w:w="8095" w:type="dxa"/>
            <w:gridSpan w:val="2"/>
            <w:tcBorders>
              <w:top w:val="nil"/>
              <w:left w:val="single" w:sz="4" w:space="0" w:color="000000" w:themeColor="text1"/>
              <w:bottom w:val="single" w:sz="4" w:space="0" w:color="000000" w:themeColor="text1"/>
              <w:right w:val="single" w:sz="4" w:space="0" w:color="000000" w:themeColor="text1"/>
            </w:tcBorders>
          </w:tcPr>
          <w:p w14:paraId="15F71499" w14:textId="4CF778A4" w:rsidR="00DB3820" w:rsidRPr="00634812" w:rsidRDefault="00A647FB" w:rsidP="00DB3820">
            <w:pPr>
              <w:pStyle w:val="ListParagraph"/>
              <w:widowControl/>
              <w:numPr>
                <w:ilvl w:val="0"/>
                <w:numId w:val="22"/>
              </w:numPr>
              <w:contextualSpacing/>
              <w:rPr>
                <w:rFonts w:cstheme="minorHAnsi"/>
                <w:sz w:val="18"/>
                <w:szCs w:val="20"/>
              </w:rPr>
            </w:pPr>
            <w:r>
              <w:rPr>
                <w:rFonts w:cstheme="minorHAnsi"/>
                <w:sz w:val="18"/>
                <w:szCs w:val="20"/>
              </w:rPr>
              <w:t>Arc flash boundary</w:t>
            </w:r>
          </w:p>
        </w:tc>
        <w:sdt>
          <w:sdtPr>
            <w:rPr>
              <w:rFonts w:cstheme="minorHAnsi"/>
              <w:sz w:val="18"/>
              <w:szCs w:val="20"/>
            </w:rPr>
            <w:id w:val="436875539"/>
            <w14:checkbox>
              <w14:checked w14:val="0"/>
              <w14:checkedState w14:val="2612" w14:font="MS Gothic"/>
              <w14:uncheckedState w14:val="2610" w14:font="MS Gothic"/>
            </w14:checkbox>
          </w:sdtPr>
          <w:sdtEndPr/>
          <w:sdtContent>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DE8A8" w14:textId="77777777" w:rsidR="00DB3820" w:rsidRPr="00634812" w:rsidRDefault="00DB3820" w:rsidP="0023652E">
                <w:pPr>
                  <w:jc w:val="center"/>
                  <w:rPr>
                    <w:rFonts w:cstheme="minorHAnsi"/>
                    <w:sz w:val="18"/>
                    <w:szCs w:val="20"/>
                  </w:rPr>
                </w:pPr>
                <w:r w:rsidRPr="00634812">
                  <w:rPr>
                    <w:rFonts w:ascii="MS Gothic" w:eastAsia="MS Gothic" w:hAnsi="MS Gothic" w:cstheme="minorHAnsi" w:hint="eastAsia"/>
                    <w:sz w:val="18"/>
                    <w:szCs w:val="20"/>
                  </w:rPr>
                  <w:t>☐</w:t>
                </w:r>
              </w:p>
            </w:tc>
          </w:sdtContent>
        </w:sdt>
      </w:tr>
      <w:tr w:rsidR="00DB3820" w:rsidRPr="00E432F1" w14:paraId="4B5E9366" w14:textId="77777777" w:rsidTr="0023652E">
        <w:tc>
          <w:tcPr>
            <w:tcW w:w="5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068E5368" w14:textId="77777777" w:rsidR="00DB3820" w:rsidRPr="00634812" w:rsidRDefault="00DB3820" w:rsidP="00DB3820">
            <w:pPr>
              <w:pStyle w:val="ListParagraph"/>
              <w:widowControl/>
              <w:numPr>
                <w:ilvl w:val="0"/>
                <w:numId w:val="19"/>
              </w:numPr>
              <w:contextualSpacing/>
              <w:rPr>
                <w:rFonts w:cstheme="minorHAnsi"/>
                <w:sz w:val="18"/>
                <w:szCs w:val="20"/>
              </w:rPr>
            </w:pPr>
            <w:r w:rsidRPr="00634812">
              <w:rPr>
                <w:rFonts w:cstheme="minorHAnsi"/>
                <w:sz w:val="18"/>
                <w:szCs w:val="20"/>
              </w:rPr>
              <w:t>Means employed to restrict the access of unqualified persons from the work area: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276A1" w14:textId="77777777" w:rsidR="00DB3820" w:rsidRPr="00634812" w:rsidRDefault="00DB3820" w:rsidP="0023652E">
            <w:pPr>
              <w:rPr>
                <w:rFonts w:cstheme="minorHAnsi"/>
                <w:sz w:val="18"/>
                <w:szCs w:val="20"/>
              </w:rPr>
            </w:pPr>
          </w:p>
        </w:tc>
        <w:sdt>
          <w:sdtPr>
            <w:rPr>
              <w:rFonts w:cstheme="minorHAnsi"/>
              <w:sz w:val="18"/>
              <w:szCs w:val="20"/>
            </w:rPr>
            <w:id w:val="-304855371"/>
            <w14:checkbox>
              <w14:checked w14:val="0"/>
              <w14:checkedState w14:val="2612" w14:font="MS Gothic"/>
              <w14:uncheckedState w14:val="2610" w14:font="MS Gothic"/>
            </w14:checkbox>
          </w:sdtPr>
          <w:sdtEndPr/>
          <w:sdtContent>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DBAA8" w14:textId="77777777" w:rsidR="00DB3820" w:rsidRPr="00634812" w:rsidRDefault="00DB3820" w:rsidP="0023652E">
                <w:pPr>
                  <w:jc w:val="center"/>
                  <w:rPr>
                    <w:rFonts w:cstheme="minorHAnsi"/>
                    <w:sz w:val="18"/>
                    <w:szCs w:val="20"/>
                  </w:rPr>
                </w:pPr>
                <w:r w:rsidRPr="00634812">
                  <w:rPr>
                    <w:rFonts w:ascii="MS Gothic" w:eastAsia="MS Gothic" w:hAnsi="MS Gothic" w:cstheme="minorHAnsi" w:hint="eastAsia"/>
                    <w:sz w:val="18"/>
                    <w:szCs w:val="20"/>
                  </w:rPr>
                  <w:t>☐</w:t>
                </w:r>
              </w:p>
            </w:tc>
          </w:sdtContent>
        </w:sdt>
      </w:tr>
      <w:tr w:rsidR="00DB3820" w:rsidRPr="00E432F1" w14:paraId="47936BD2" w14:textId="77777777" w:rsidTr="0023652E">
        <w:tc>
          <w:tcPr>
            <w:tcW w:w="5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06499E21" w14:textId="77777777" w:rsidR="00DB3820" w:rsidRPr="00634812" w:rsidRDefault="00DB3820" w:rsidP="00DB3820">
            <w:pPr>
              <w:pStyle w:val="ListParagraph"/>
              <w:widowControl/>
              <w:numPr>
                <w:ilvl w:val="0"/>
                <w:numId w:val="19"/>
              </w:numPr>
              <w:contextualSpacing/>
              <w:rPr>
                <w:rFonts w:cstheme="minorHAnsi"/>
                <w:sz w:val="18"/>
                <w:szCs w:val="20"/>
              </w:rPr>
            </w:pPr>
            <w:r w:rsidRPr="00634812">
              <w:rPr>
                <w:rFonts w:cstheme="minorHAnsi"/>
                <w:sz w:val="18"/>
                <w:szCs w:val="20"/>
              </w:rPr>
              <w:t>Evidence of completion of a job briefing, including a discussion of any job-related hazards: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404F2" w14:textId="77777777" w:rsidR="00DB3820" w:rsidRPr="00634812" w:rsidRDefault="00DB3820" w:rsidP="0023652E">
            <w:pPr>
              <w:rPr>
                <w:rFonts w:cstheme="minorHAnsi"/>
                <w:sz w:val="18"/>
                <w:szCs w:val="20"/>
              </w:rPr>
            </w:pPr>
          </w:p>
        </w:tc>
        <w:sdt>
          <w:sdtPr>
            <w:rPr>
              <w:rFonts w:cstheme="minorHAnsi"/>
              <w:sz w:val="18"/>
              <w:szCs w:val="20"/>
            </w:rPr>
            <w:id w:val="-215591772"/>
            <w14:checkbox>
              <w14:checked w14:val="0"/>
              <w14:checkedState w14:val="2612" w14:font="MS Gothic"/>
              <w14:uncheckedState w14:val="2610" w14:font="MS Gothic"/>
            </w14:checkbox>
          </w:sdtPr>
          <w:sdtEndPr/>
          <w:sdtContent>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E9128" w14:textId="77777777" w:rsidR="00DB3820" w:rsidRPr="00634812" w:rsidRDefault="00DB3820" w:rsidP="0023652E">
                <w:pPr>
                  <w:jc w:val="center"/>
                  <w:rPr>
                    <w:rFonts w:cstheme="minorHAnsi"/>
                    <w:sz w:val="18"/>
                    <w:szCs w:val="20"/>
                  </w:rPr>
                </w:pPr>
                <w:r w:rsidRPr="00634812">
                  <w:rPr>
                    <w:rFonts w:ascii="MS Gothic" w:eastAsia="MS Gothic" w:hAnsi="MS Gothic" w:cstheme="minorHAnsi" w:hint="eastAsia"/>
                    <w:sz w:val="18"/>
                    <w:szCs w:val="20"/>
                  </w:rPr>
                  <w:t>☐</w:t>
                </w:r>
              </w:p>
            </w:tc>
          </w:sdtContent>
        </w:sdt>
      </w:tr>
      <w:tr w:rsidR="00DB3820" w:rsidRPr="00E432F1" w14:paraId="78E7394F" w14:textId="77777777" w:rsidTr="0023652E">
        <w:tc>
          <w:tcPr>
            <w:tcW w:w="5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7D9C2B48" w14:textId="1D7BB88C" w:rsidR="00DB3820" w:rsidRPr="00634812" w:rsidRDefault="00DB3820" w:rsidP="00DB3820">
            <w:pPr>
              <w:pStyle w:val="ListParagraph"/>
              <w:widowControl/>
              <w:numPr>
                <w:ilvl w:val="0"/>
                <w:numId w:val="19"/>
              </w:numPr>
              <w:contextualSpacing/>
              <w:rPr>
                <w:rFonts w:cstheme="minorHAnsi"/>
                <w:sz w:val="18"/>
                <w:szCs w:val="20"/>
              </w:rPr>
            </w:pPr>
            <w:r w:rsidRPr="00634812">
              <w:rPr>
                <w:rFonts w:cstheme="minorHAnsi"/>
                <w:sz w:val="18"/>
                <w:szCs w:val="20"/>
              </w:rPr>
              <w:t xml:space="preserve">Do you agree the </w:t>
            </w:r>
            <w:r w:rsidR="00F73FBC" w:rsidRPr="00634812">
              <w:rPr>
                <w:rFonts w:cstheme="minorHAnsi"/>
                <w:sz w:val="18"/>
                <w:szCs w:val="20"/>
              </w:rPr>
              <w:t>above-described</w:t>
            </w:r>
            <w:r w:rsidRPr="00634812">
              <w:rPr>
                <w:rFonts w:cstheme="minorHAnsi"/>
                <w:sz w:val="18"/>
                <w:szCs w:val="20"/>
              </w:rPr>
              <w:t xml:space="preserve"> work can be done safely?</w:t>
            </w:r>
          </w:p>
        </w:tc>
        <w:tc>
          <w:tcPr>
            <w:tcW w:w="3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55ABF" w14:textId="77777777" w:rsidR="00DB3820" w:rsidRPr="00634812" w:rsidRDefault="00993567" w:rsidP="0023652E">
            <w:pPr>
              <w:jc w:val="center"/>
              <w:rPr>
                <w:rFonts w:cstheme="minorHAnsi"/>
                <w:sz w:val="18"/>
                <w:szCs w:val="20"/>
              </w:rPr>
            </w:pPr>
            <w:sdt>
              <w:sdtPr>
                <w:rPr>
                  <w:rFonts w:cstheme="minorHAnsi"/>
                  <w:sz w:val="18"/>
                  <w:szCs w:val="20"/>
                </w:rPr>
                <w:id w:val="1828399129"/>
                <w14:checkbox>
                  <w14:checked w14:val="0"/>
                  <w14:checkedState w14:val="2612" w14:font="MS Gothic"/>
                  <w14:uncheckedState w14:val="2610" w14:font="MS Gothic"/>
                </w14:checkbox>
              </w:sdtPr>
              <w:sdtEndPr/>
              <w:sdtContent>
                <w:r w:rsidR="00DB3820" w:rsidRPr="00634812">
                  <w:rPr>
                    <w:rFonts w:ascii="MS Gothic" w:eastAsia="MS Gothic" w:hAnsi="MS Gothic" w:cstheme="minorHAnsi" w:hint="eastAsia"/>
                    <w:sz w:val="18"/>
                    <w:szCs w:val="20"/>
                  </w:rPr>
                  <w:t>☐</w:t>
                </w:r>
              </w:sdtContent>
            </w:sdt>
            <w:r w:rsidR="00DB3820" w:rsidRPr="00634812">
              <w:rPr>
                <w:rFonts w:cstheme="minorHAnsi"/>
                <w:sz w:val="18"/>
                <w:szCs w:val="20"/>
              </w:rPr>
              <w:t xml:space="preserve">YES   </w:t>
            </w:r>
            <w:sdt>
              <w:sdtPr>
                <w:rPr>
                  <w:rFonts w:cstheme="minorHAnsi"/>
                  <w:sz w:val="18"/>
                  <w:szCs w:val="20"/>
                </w:rPr>
                <w:id w:val="-1480837823"/>
                <w14:checkbox>
                  <w14:checked w14:val="0"/>
                  <w14:checkedState w14:val="2612" w14:font="MS Gothic"/>
                  <w14:uncheckedState w14:val="2610" w14:font="MS Gothic"/>
                </w14:checkbox>
              </w:sdtPr>
              <w:sdtEndPr/>
              <w:sdtContent>
                <w:r w:rsidR="00DB3820" w:rsidRPr="00634812">
                  <w:rPr>
                    <w:rFonts w:ascii="MS Gothic" w:eastAsia="MS Gothic" w:hAnsi="MS Gothic" w:cstheme="minorHAnsi" w:hint="eastAsia"/>
                    <w:sz w:val="18"/>
                    <w:szCs w:val="20"/>
                  </w:rPr>
                  <w:t>☐</w:t>
                </w:r>
              </w:sdtContent>
            </w:sdt>
            <w:r w:rsidR="00DB3820" w:rsidRPr="00634812">
              <w:rPr>
                <w:rFonts w:cstheme="minorHAnsi"/>
                <w:sz w:val="18"/>
                <w:szCs w:val="20"/>
              </w:rPr>
              <w:t>NO (If no, return to supervisor</w:t>
            </w:r>
            <w:r w:rsidR="00DB3820">
              <w:rPr>
                <w:rFonts w:cstheme="minorHAnsi"/>
                <w:sz w:val="18"/>
                <w:szCs w:val="20"/>
              </w:rPr>
              <w:t>)</w:t>
            </w:r>
          </w:p>
        </w:tc>
      </w:tr>
    </w:tbl>
    <w:p w14:paraId="598E8981" w14:textId="77777777" w:rsidR="00DB3820" w:rsidRPr="00FD1BA5" w:rsidRDefault="00DB3820" w:rsidP="00DB3820">
      <w:pPr>
        <w:rPr>
          <w:rFonts w:cstheme="minorHAnsi"/>
          <w:sz w:val="10"/>
          <w:szCs w:val="10"/>
        </w:rPr>
      </w:pPr>
    </w:p>
    <w:tbl>
      <w:tblPr>
        <w:tblStyle w:val="TableGrid"/>
        <w:tblW w:w="9085" w:type="dxa"/>
        <w:tblLook w:val="04A0" w:firstRow="1" w:lastRow="0" w:firstColumn="1" w:lastColumn="0" w:noHBand="0" w:noVBand="1"/>
      </w:tblPr>
      <w:tblGrid>
        <w:gridCol w:w="5040"/>
        <w:gridCol w:w="1597"/>
        <w:gridCol w:w="2448"/>
      </w:tblGrid>
      <w:tr w:rsidR="00DB3820" w:rsidRPr="00FD1BA5" w14:paraId="5F8FDBC2" w14:textId="77777777" w:rsidTr="0023652E">
        <w:tc>
          <w:tcPr>
            <w:tcW w:w="5040" w:type="dxa"/>
            <w:tcBorders>
              <w:top w:val="nil"/>
              <w:left w:val="nil"/>
              <w:right w:val="nil"/>
            </w:tcBorders>
          </w:tcPr>
          <w:p w14:paraId="4C3DF2CE" w14:textId="77777777" w:rsidR="00DB3820" w:rsidRPr="00FD1BA5" w:rsidRDefault="00DB3820" w:rsidP="0023652E">
            <w:pPr>
              <w:rPr>
                <w:rFonts w:cstheme="minorHAnsi"/>
                <w:b/>
                <w:sz w:val="20"/>
                <w:szCs w:val="20"/>
              </w:rPr>
            </w:pPr>
          </w:p>
        </w:tc>
        <w:tc>
          <w:tcPr>
            <w:tcW w:w="1597" w:type="dxa"/>
            <w:tcBorders>
              <w:top w:val="nil"/>
              <w:left w:val="nil"/>
              <w:bottom w:val="nil"/>
              <w:right w:val="nil"/>
            </w:tcBorders>
          </w:tcPr>
          <w:p w14:paraId="7F98939C" w14:textId="77777777" w:rsidR="00DB3820" w:rsidRPr="00FD1BA5" w:rsidRDefault="00DB3820" w:rsidP="0023652E">
            <w:pPr>
              <w:rPr>
                <w:rFonts w:cstheme="minorHAnsi"/>
                <w:b/>
                <w:sz w:val="20"/>
                <w:szCs w:val="20"/>
              </w:rPr>
            </w:pPr>
          </w:p>
        </w:tc>
        <w:tc>
          <w:tcPr>
            <w:tcW w:w="2448" w:type="dxa"/>
            <w:tcBorders>
              <w:top w:val="nil"/>
              <w:left w:val="nil"/>
              <w:right w:val="nil"/>
            </w:tcBorders>
          </w:tcPr>
          <w:p w14:paraId="1B63D284" w14:textId="77777777" w:rsidR="00DB3820" w:rsidRPr="00FD1BA5" w:rsidRDefault="00DB3820" w:rsidP="0023652E">
            <w:pPr>
              <w:rPr>
                <w:rFonts w:cstheme="minorHAnsi"/>
                <w:b/>
                <w:sz w:val="20"/>
                <w:szCs w:val="20"/>
              </w:rPr>
            </w:pPr>
          </w:p>
        </w:tc>
      </w:tr>
      <w:tr w:rsidR="00DB3820" w:rsidRPr="00182BE0" w14:paraId="691E7376" w14:textId="77777777" w:rsidTr="0023652E">
        <w:tc>
          <w:tcPr>
            <w:tcW w:w="5040" w:type="dxa"/>
            <w:tcBorders>
              <w:left w:val="nil"/>
              <w:bottom w:val="nil"/>
              <w:right w:val="nil"/>
            </w:tcBorders>
          </w:tcPr>
          <w:p w14:paraId="2CEE7818" w14:textId="77777777" w:rsidR="00DB3820" w:rsidRPr="00182BE0" w:rsidRDefault="00DB3820" w:rsidP="0023652E">
            <w:pPr>
              <w:rPr>
                <w:rFonts w:cstheme="minorHAnsi"/>
                <w:b/>
                <w:sz w:val="16"/>
                <w:szCs w:val="20"/>
              </w:rPr>
            </w:pPr>
            <w:r w:rsidRPr="00182BE0">
              <w:rPr>
                <w:rFonts w:cstheme="minorHAnsi"/>
                <w:b/>
                <w:sz w:val="16"/>
                <w:szCs w:val="20"/>
              </w:rPr>
              <w:t>Electr</w:t>
            </w:r>
            <w:r>
              <w:rPr>
                <w:rFonts w:cstheme="minorHAnsi"/>
                <w:b/>
                <w:sz w:val="16"/>
                <w:szCs w:val="20"/>
              </w:rPr>
              <w:t>icall</w:t>
            </w:r>
            <w:r w:rsidRPr="00182BE0">
              <w:rPr>
                <w:rFonts w:cstheme="minorHAnsi"/>
                <w:b/>
                <w:sz w:val="16"/>
                <w:szCs w:val="20"/>
              </w:rPr>
              <w:t>y Qualified Person(s)</w:t>
            </w:r>
          </w:p>
        </w:tc>
        <w:tc>
          <w:tcPr>
            <w:tcW w:w="1597" w:type="dxa"/>
            <w:tcBorders>
              <w:top w:val="nil"/>
              <w:left w:val="nil"/>
              <w:bottom w:val="nil"/>
              <w:right w:val="nil"/>
            </w:tcBorders>
          </w:tcPr>
          <w:p w14:paraId="538209A8" w14:textId="77777777" w:rsidR="00DB3820" w:rsidRPr="00182BE0" w:rsidRDefault="00DB3820" w:rsidP="0023652E">
            <w:pPr>
              <w:rPr>
                <w:rFonts w:cstheme="minorHAnsi"/>
                <w:b/>
                <w:sz w:val="16"/>
                <w:szCs w:val="20"/>
              </w:rPr>
            </w:pPr>
          </w:p>
        </w:tc>
        <w:tc>
          <w:tcPr>
            <w:tcW w:w="2448" w:type="dxa"/>
            <w:tcBorders>
              <w:left w:val="nil"/>
              <w:bottom w:val="nil"/>
              <w:right w:val="nil"/>
            </w:tcBorders>
          </w:tcPr>
          <w:p w14:paraId="3EB9632C" w14:textId="77777777" w:rsidR="00DB3820" w:rsidRPr="00182BE0" w:rsidRDefault="00DB3820" w:rsidP="0023652E">
            <w:pPr>
              <w:rPr>
                <w:rFonts w:cstheme="minorHAnsi"/>
                <w:b/>
                <w:sz w:val="16"/>
                <w:szCs w:val="20"/>
              </w:rPr>
            </w:pPr>
            <w:r w:rsidRPr="00182BE0">
              <w:rPr>
                <w:rFonts w:cstheme="minorHAnsi"/>
                <w:b/>
                <w:sz w:val="16"/>
                <w:szCs w:val="20"/>
              </w:rPr>
              <w:t>Date</w:t>
            </w:r>
          </w:p>
        </w:tc>
      </w:tr>
      <w:tr w:rsidR="00DB3820" w:rsidRPr="00182BE0" w14:paraId="276C3E5C" w14:textId="77777777" w:rsidTr="0023652E">
        <w:trPr>
          <w:trHeight w:val="288"/>
        </w:trPr>
        <w:tc>
          <w:tcPr>
            <w:tcW w:w="5040" w:type="dxa"/>
            <w:tcBorders>
              <w:top w:val="nil"/>
              <w:left w:val="nil"/>
              <w:bottom w:val="single" w:sz="4" w:space="0" w:color="auto"/>
              <w:right w:val="nil"/>
            </w:tcBorders>
          </w:tcPr>
          <w:p w14:paraId="504065F6" w14:textId="77777777" w:rsidR="00DB3820" w:rsidRPr="00182BE0" w:rsidRDefault="00DB3820" w:rsidP="0023652E">
            <w:pPr>
              <w:rPr>
                <w:rFonts w:cstheme="minorHAnsi"/>
                <w:b/>
                <w:sz w:val="16"/>
                <w:szCs w:val="20"/>
              </w:rPr>
            </w:pPr>
          </w:p>
        </w:tc>
        <w:tc>
          <w:tcPr>
            <w:tcW w:w="1597" w:type="dxa"/>
            <w:tcBorders>
              <w:top w:val="nil"/>
              <w:left w:val="nil"/>
              <w:bottom w:val="nil"/>
              <w:right w:val="nil"/>
            </w:tcBorders>
          </w:tcPr>
          <w:p w14:paraId="51945E04" w14:textId="77777777" w:rsidR="00DB3820" w:rsidRPr="00182BE0" w:rsidRDefault="00DB3820" w:rsidP="0023652E">
            <w:pPr>
              <w:rPr>
                <w:rFonts w:cstheme="minorHAnsi"/>
                <w:b/>
                <w:sz w:val="16"/>
                <w:szCs w:val="20"/>
              </w:rPr>
            </w:pPr>
          </w:p>
        </w:tc>
        <w:tc>
          <w:tcPr>
            <w:tcW w:w="2448" w:type="dxa"/>
            <w:tcBorders>
              <w:top w:val="nil"/>
              <w:left w:val="nil"/>
              <w:bottom w:val="single" w:sz="4" w:space="0" w:color="auto"/>
              <w:right w:val="nil"/>
            </w:tcBorders>
          </w:tcPr>
          <w:p w14:paraId="43E79C84" w14:textId="77777777" w:rsidR="00DB3820" w:rsidRPr="00182BE0" w:rsidRDefault="00DB3820" w:rsidP="0023652E">
            <w:pPr>
              <w:rPr>
                <w:rFonts w:cstheme="minorHAnsi"/>
                <w:b/>
                <w:sz w:val="16"/>
                <w:szCs w:val="20"/>
              </w:rPr>
            </w:pPr>
          </w:p>
        </w:tc>
      </w:tr>
      <w:tr w:rsidR="00DB3820" w:rsidRPr="00182BE0" w14:paraId="34821049" w14:textId="77777777" w:rsidTr="0023652E">
        <w:tc>
          <w:tcPr>
            <w:tcW w:w="5040" w:type="dxa"/>
            <w:tcBorders>
              <w:left w:val="nil"/>
              <w:bottom w:val="nil"/>
              <w:right w:val="nil"/>
            </w:tcBorders>
          </w:tcPr>
          <w:p w14:paraId="7EA1110E" w14:textId="77777777" w:rsidR="00DB3820" w:rsidRPr="00182BE0" w:rsidRDefault="00DB3820" w:rsidP="0023652E">
            <w:pPr>
              <w:rPr>
                <w:rFonts w:cstheme="minorHAnsi"/>
                <w:b/>
                <w:sz w:val="16"/>
                <w:szCs w:val="20"/>
              </w:rPr>
            </w:pPr>
            <w:r w:rsidRPr="00182BE0">
              <w:rPr>
                <w:rFonts w:cstheme="minorHAnsi"/>
                <w:b/>
                <w:sz w:val="16"/>
                <w:szCs w:val="20"/>
              </w:rPr>
              <w:t>Electr</w:t>
            </w:r>
            <w:r>
              <w:rPr>
                <w:rFonts w:cstheme="minorHAnsi"/>
                <w:b/>
                <w:sz w:val="16"/>
                <w:szCs w:val="20"/>
              </w:rPr>
              <w:t>icall</w:t>
            </w:r>
            <w:r w:rsidRPr="00182BE0">
              <w:rPr>
                <w:rFonts w:cstheme="minorHAnsi"/>
                <w:b/>
                <w:sz w:val="16"/>
                <w:szCs w:val="20"/>
              </w:rPr>
              <w:t>y Qualified Person(s)</w:t>
            </w:r>
          </w:p>
        </w:tc>
        <w:tc>
          <w:tcPr>
            <w:tcW w:w="1597" w:type="dxa"/>
            <w:tcBorders>
              <w:top w:val="nil"/>
              <w:left w:val="nil"/>
              <w:bottom w:val="nil"/>
              <w:right w:val="nil"/>
            </w:tcBorders>
          </w:tcPr>
          <w:p w14:paraId="04184ACA" w14:textId="77777777" w:rsidR="00DB3820" w:rsidRPr="00182BE0" w:rsidRDefault="00DB3820" w:rsidP="0023652E">
            <w:pPr>
              <w:rPr>
                <w:rFonts w:cstheme="minorHAnsi"/>
                <w:b/>
                <w:sz w:val="16"/>
                <w:szCs w:val="20"/>
              </w:rPr>
            </w:pPr>
          </w:p>
        </w:tc>
        <w:tc>
          <w:tcPr>
            <w:tcW w:w="2448" w:type="dxa"/>
            <w:tcBorders>
              <w:left w:val="nil"/>
              <w:bottom w:val="nil"/>
              <w:right w:val="nil"/>
            </w:tcBorders>
          </w:tcPr>
          <w:p w14:paraId="32F9CEDF" w14:textId="77777777" w:rsidR="00DB3820" w:rsidRPr="00182BE0" w:rsidRDefault="00DB3820" w:rsidP="0023652E">
            <w:pPr>
              <w:rPr>
                <w:rFonts w:cstheme="minorHAnsi"/>
                <w:b/>
                <w:sz w:val="16"/>
                <w:szCs w:val="20"/>
              </w:rPr>
            </w:pPr>
            <w:r w:rsidRPr="00182BE0">
              <w:rPr>
                <w:rFonts w:cstheme="minorHAnsi"/>
                <w:b/>
                <w:sz w:val="16"/>
                <w:szCs w:val="20"/>
              </w:rPr>
              <w:t xml:space="preserve">Date </w:t>
            </w:r>
          </w:p>
        </w:tc>
      </w:tr>
    </w:tbl>
    <w:p w14:paraId="7CB7A119" w14:textId="77777777" w:rsidR="00DB3820" w:rsidRPr="00182BE0" w:rsidRDefault="00DB3820" w:rsidP="00DB3820">
      <w:pPr>
        <w:rPr>
          <w:rFonts w:cstheme="minorHAnsi"/>
          <w:sz w:val="18"/>
          <w:szCs w:val="20"/>
        </w:rPr>
      </w:pPr>
    </w:p>
    <w:p w14:paraId="2BAC4175" w14:textId="77777777" w:rsidR="00DB3820" w:rsidRDefault="00DB3820" w:rsidP="00DB3820">
      <w:pPr>
        <w:rPr>
          <w:rFonts w:cstheme="minorHAnsi"/>
          <w:b/>
          <w:sz w:val="20"/>
          <w:szCs w:val="20"/>
        </w:rPr>
      </w:pPr>
    </w:p>
    <w:p w14:paraId="0A57E546" w14:textId="77777777" w:rsidR="00DB3820" w:rsidRPr="00E432F1" w:rsidRDefault="00DB3820" w:rsidP="00DB3820">
      <w:pPr>
        <w:rPr>
          <w:rFonts w:cstheme="minorHAnsi"/>
          <w:sz w:val="20"/>
          <w:szCs w:val="20"/>
        </w:rPr>
      </w:pPr>
      <w:r w:rsidRPr="00E432F1">
        <w:rPr>
          <w:rFonts w:cstheme="minorHAnsi"/>
          <w:b/>
          <w:sz w:val="20"/>
          <w:szCs w:val="20"/>
        </w:rPr>
        <w:t>PART III:</w:t>
      </w:r>
      <w:r w:rsidRPr="00E432F1">
        <w:rPr>
          <w:rFonts w:cstheme="minorHAnsi"/>
          <w:sz w:val="20"/>
          <w:szCs w:val="20"/>
        </w:rPr>
        <w:t xml:space="preserve"> APPROVAL(S) TO PERFORM THE WORK WHILE ELECTRONICALLY ENERGIZED:</w:t>
      </w:r>
    </w:p>
    <w:p w14:paraId="690351A5" w14:textId="77777777" w:rsidR="00DB3820" w:rsidRPr="00FD1BA5" w:rsidRDefault="00DB3820" w:rsidP="00DB3820">
      <w:pPr>
        <w:rPr>
          <w:rFonts w:cstheme="minorHAnsi"/>
          <w:sz w:val="10"/>
          <w:szCs w:val="10"/>
        </w:rPr>
      </w:pPr>
    </w:p>
    <w:tbl>
      <w:tblPr>
        <w:tblStyle w:val="TableGrid"/>
        <w:tblW w:w="9085" w:type="dxa"/>
        <w:tblLook w:val="04A0" w:firstRow="1" w:lastRow="0" w:firstColumn="1" w:lastColumn="0" w:noHBand="0" w:noVBand="1"/>
      </w:tblPr>
      <w:tblGrid>
        <w:gridCol w:w="5040"/>
        <w:gridCol w:w="1597"/>
        <w:gridCol w:w="2448"/>
      </w:tblGrid>
      <w:tr w:rsidR="00DB3820" w:rsidRPr="00FD1BA5" w14:paraId="0B250609" w14:textId="77777777" w:rsidTr="0023652E">
        <w:tc>
          <w:tcPr>
            <w:tcW w:w="5040" w:type="dxa"/>
            <w:tcBorders>
              <w:top w:val="nil"/>
              <w:left w:val="nil"/>
              <w:right w:val="nil"/>
            </w:tcBorders>
          </w:tcPr>
          <w:p w14:paraId="3F600F04" w14:textId="77777777" w:rsidR="00DB3820" w:rsidRPr="00FD1BA5" w:rsidRDefault="00DB3820" w:rsidP="0023652E">
            <w:pPr>
              <w:rPr>
                <w:rFonts w:cstheme="minorHAnsi"/>
                <w:b/>
                <w:sz w:val="20"/>
                <w:szCs w:val="20"/>
              </w:rPr>
            </w:pPr>
          </w:p>
        </w:tc>
        <w:tc>
          <w:tcPr>
            <w:tcW w:w="1597" w:type="dxa"/>
            <w:tcBorders>
              <w:top w:val="nil"/>
              <w:left w:val="nil"/>
              <w:bottom w:val="nil"/>
              <w:right w:val="nil"/>
            </w:tcBorders>
          </w:tcPr>
          <w:p w14:paraId="632CF1C1" w14:textId="77777777" w:rsidR="00DB3820" w:rsidRPr="00FD1BA5" w:rsidRDefault="00DB3820" w:rsidP="0023652E">
            <w:pPr>
              <w:rPr>
                <w:rFonts w:cstheme="minorHAnsi"/>
                <w:b/>
                <w:sz w:val="20"/>
                <w:szCs w:val="20"/>
              </w:rPr>
            </w:pPr>
          </w:p>
        </w:tc>
        <w:tc>
          <w:tcPr>
            <w:tcW w:w="2448" w:type="dxa"/>
            <w:tcBorders>
              <w:top w:val="nil"/>
              <w:left w:val="nil"/>
              <w:right w:val="nil"/>
            </w:tcBorders>
          </w:tcPr>
          <w:p w14:paraId="4E436921" w14:textId="77777777" w:rsidR="00DB3820" w:rsidRPr="00FD1BA5" w:rsidRDefault="00DB3820" w:rsidP="0023652E">
            <w:pPr>
              <w:rPr>
                <w:rFonts w:cstheme="minorHAnsi"/>
                <w:b/>
                <w:sz w:val="20"/>
                <w:szCs w:val="20"/>
              </w:rPr>
            </w:pPr>
          </w:p>
        </w:tc>
      </w:tr>
      <w:tr w:rsidR="00DB3820" w:rsidRPr="00FD1BA5" w14:paraId="4EB04D33" w14:textId="77777777" w:rsidTr="0023652E">
        <w:tc>
          <w:tcPr>
            <w:tcW w:w="5040" w:type="dxa"/>
            <w:tcBorders>
              <w:left w:val="nil"/>
              <w:bottom w:val="nil"/>
              <w:right w:val="nil"/>
            </w:tcBorders>
          </w:tcPr>
          <w:p w14:paraId="26654217" w14:textId="77777777" w:rsidR="00DB3820" w:rsidRPr="00182BE0" w:rsidRDefault="00DB3820" w:rsidP="0023652E">
            <w:pPr>
              <w:rPr>
                <w:rFonts w:cstheme="minorHAnsi"/>
                <w:b/>
                <w:sz w:val="16"/>
                <w:szCs w:val="20"/>
              </w:rPr>
            </w:pPr>
            <w:r w:rsidRPr="00182BE0">
              <w:rPr>
                <w:rFonts w:cstheme="minorHAnsi"/>
                <w:b/>
                <w:sz w:val="16"/>
                <w:szCs w:val="20"/>
              </w:rPr>
              <w:t>Environmental Health and Safety</w:t>
            </w:r>
          </w:p>
        </w:tc>
        <w:tc>
          <w:tcPr>
            <w:tcW w:w="1597" w:type="dxa"/>
            <w:tcBorders>
              <w:top w:val="nil"/>
              <w:left w:val="nil"/>
              <w:bottom w:val="nil"/>
              <w:right w:val="nil"/>
            </w:tcBorders>
          </w:tcPr>
          <w:p w14:paraId="15A53663" w14:textId="77777777" w:rsidR="00DB3820" w:rsidRPr="00182BE0" w:rsidRDefault="00DB3820" w:rsidP="0023652E">
            <w:pPr>
              <w:rPr>
                <w:rFonts w:cstheme="minorHAnsi"/>
                <w:b/>
                <w:sz w:val="16"/>
                <w:szCs w:val="20"/>
              </w:rPr>
            </w:pPr>
          </w:p>
        </w:tc>
        <w:tc>
          <w:tcPr>
            <w:tcW w:w="2448" w:type="dxa"/>
            <w:tcBorders>
              <w:left w:val="nil"/>
              <w:bottom w:val="nil"/>
              <w:right w:val="nil"/>
            </w:tcBorders>
          </w:tcPr>
          <w:p w14:paraId="7E24391F" w14:textId="77777777" w:rsidR="00DB3820" w:rsidRPr="00182BE0" w:rsidRDefault="00DB3820" w:rsidP="0023652E">
            <w:pPr>
              <w:rPr>
                <w:rFonts w:cstheme="minorHAnsi"/>
                <w:b/>
                <w:sz w:val="16"/>
                <w:szCs w:val="20"/>
              </w:rPr>
            </w:pPr>
            <w:r w:rsidRPr="00182BE0">
              <w:rPr>
                <w:rFonts w:cstheme="minorHAnsi"/>
                <w:b/>
                <w:sz w:val="16"/>
                <w:szCs w:val="20"/>
              </w:rPr>
              <w:t>Date</w:t>
            </w:r>
          </w:p>
        </w:tc>
      </w:tr>
      <w:tr w:rsidR="00DB3820" w:rsidRPr="00FD1BA5" w14:paraId="7677C2F1" w14:textId="77777777" w:rsidTr="0023652E">
        <w:trPr>
          <w:trHeight w:val="288"/>
        </w:trPr>
        <w:tc>
          <w:tcPr>
            <w:tcW w:w="5040" w:type="dxa"/>
            <w:tcBorders>
              <w:top w:val="nil"/>
              <w:left w:val="nil"/>
              <w:bottom w:val="single" w:sz="4" w:space="0" w:color="auto"/>
              <w:right w:val="nil"/>
            </w:tcBorders>
          </w:tcPr>
          <w:p w14:paraId="5C8E8FF1" w14:textId="77777777" w:rsidR="00DB3820" w:rsidRPr="00182BE0" w:rsidRDefault="00DB3820" w:rsidP="0023652E">
            <w:pPr>
              <w:rPr>
                <w:rFonts w:cstheme="minorHAnsi"/>
                <w:b/>
                <w:sz w:val="16"/>
                <w:szCs w:val="20"/>
              </w:rPr>
            </w:pPr>
          </w:p>
        </w:tc>
        <w:tc>
          <w:tcPr>
            <w:tcW w:w="1597" w:type="dxa"/>
            <w:tcBorders>
              <w:top w:val="nil"/>
              <w:left w:val="nil"/>
              <w:bottom w:val="nil"/>
              <w:right w:val="nil"/>
            </w:tcBorders>
          </w:tcPr>
          <w:p w14:paraId="6434F866" w14:textId="77777777" w:rsidR="00DB3820" w:rsidRPr="00182BE0" w:rsidRDefault="00DB3820" w:rsidP="0023652E">
            <w:pPr>
              <w:rPr>
                <w:rFonts w:cstheme="minorHAnsi"/>
                <w:b/>
                <w:sz w:val="16"/>
                <w:szCs w:val="20"/>
              </w:rPr>
            </w:pPr>
          </w:p>
        </w:tc>
        <w:tc>
          <w:tcPr>
            <w:tcW w:w="2448" w:type="dxa"/>
            <w:tcBorders>
              <w:top w:val="nil"/>
              <w:left w:val="nil"/>
              <w:bottom w:val="single" w:sz="4" w:space="0" w:color="auto"/>
              <w:right w:val="nil"/>
            </w:tcBorders>
          </w:tcPr>
          <w:p w14:paraId="5F2A57D0" w14:textId="77777777" w:rsidR="00DB3820" w:rsidRPr="00182BE0" w:rsidRDefault="00DB3820" w:rsidP="0023652E">
            <w:pPr>
              <w:rPr>
                <w:rFonts w:cstheme="minorHAnsi"/>
                <w:b/>
                <w:sz w:val="16"/>
                <w:szCs w:val="20"/>
              </w:rPr>
            </w:pPr>
          </w:p>
        </w:tc>
      </w:tr>
      <w:tr w:rsidR="00DB3820" w:rsidRPr="00FD1BA5" w14:paraId="3FD4D2BB" w14:textId="77777777" w:rsidTr="0023652E">
        <w:tc>
          <w:tcPr>
            <w:tcW w:w="5040" w:type="dxa"/>
            <w:tcBorders>
              <w:left w:val="nil"/>
              <w:bottom w:val="nil"/>
              <w:right w:val="nil"/>
            </w:tcBorders>
          </w:tcPr>
          <w:p w14:paraId="6B7E8578" w14:textId="77777777" w:rsidR="00DB3820" w:rsidRPr="00182BE0" w:rsidRDefault="00DB3820" w:rsidP="0023652E">
            <w:pPr>
              <w:rPr>
                <w:rFonts w:cstheme="minorHAnsi"/>
                <w:b/>
                <w:sz w:val="16"/>
                <w:szCs w:val="20"/>
              </w:rPr>
            </w:pPr>
            <w:r w:rsidRPr="00182BE0">
              <w:rPr>
                <w:rFonts w:cstheme="minorHAnsi"/>
                <w:b/>
                <w:sz w:val="16"/>
                <w:szCs w:val="20"/>
              </w:rPr>
              <w:t xml:space="preserve">Manager/Qualified Supervisor </w:t>
            </w:r>
          </w:p>
        </w:tc>
        <w:tc>
          <w:tcPr>
            <w:tcW w:w="1597" w:type="dxa"/>
            <w:tcBorders>
              <w:top w:val="nil"/>
              <w:left w:val="nil"/>
              <w:bottom w:val="nil"/>
              <w:right w:val="nil"/>
            </w:tcBorders>
          </w:tcPr>
          <w:p w14:paraId="6FD3386A" w14:textId="77777777" w:rsidR="00DB3820" w:rsidRPr="00182BE0" w:rsidRDefault="00DB3820" w:rsidP="0023652E">
            <w:pPr>
              <w:rPr>
                <w:rFonts w:cstheme="minorHAnsi"/>
                <w:b/>
                <w:sz w:val="16"/>
                <w:szCs w:val="20"/>
              </w:rPr>
            </w:pPr>
          </w:p>
        </w:tc>
        <w:tc>
          <w:tcPr>
            <w:tcW w:w="2448" w:type="dxa"/>
            <w:tcBorders>
              <w:left w:val="nil"/>
              <w:bottom w:val="nil"/>
              <w:right w:val="nil"/>
            </w:tcBorders>
          </w:tcPr>
          <w:p w14:paraId="15282309" w14:textId="77777777" w:rsidR="00DB3820" w:rsidRPr="00182BE0" w:rsidRDefault="00DB3820" w:rsidP="0023652E">
            <w:pPr>
              <w:rPr>
                <w:rFonts w:cstheme="minorHAnsi"/>
                <w:b/>
                <w:sz w:val="16"/>
                <w:szCs w:val="20"/>
              </w:rPr>
            </w:pPr>
            <w:r w:rsidRPr="00182BE0">
              <w:rPr>
                <w:rFonts w:cstheme="minorHAnsi"/>
                <w:b/>
                <w:sz w:val="16"/>
                <w:szCs w:val="20"/>
              </w:rPr>
              <w:t xml:space="preserve">Date </w:t>
            </w:r>
          </w:p>
        </w:tc>
      </w:tr>
    </w:tbl>
    <w:p w14:paraId="62A52E31" w14:textId="77777777" w:rsidR="00DB3820" w:rsidRPr="00E432F1" w:rsidRDefault="00DB3820" w:rsidP="00DB3820">
      <w:pPr>
        <w:rPr>
          <w:rFonts w:cstheme="minorHAnsi"/>
          <w:sz w:val="20"/>
          <w:szCs w:val="20"/>
        </w:rPr>
      </w:pPr>
    </w:p>
    <w:p w14:paraId="75E9FAF8" w14:textId="284E43F3" w:rsidR="00DB3820" w:rsidRPr="00E432F1" w:rsidRDefault="00DB3820" w:rsidP="00DB3820">
      <w:pPr>
        <w:rPr>
          <w:rFonts w:cstheme="minorHAnsi"/>
          <w:sz w:val="20"/>
          <w:szCs w:val="20"/>
        </w:rPr>
      </w:pPr>
      <w:r w:rsidRPr="00E432F1">
        <w:rPr>
          <w:rFonts w:cstheme="minorHAnsi"/>
          <w:b/>
          <w:sz w:val="20"/>
          <w:szCs w:val="20"/>
        </w:rPr>
        <w:t>Note</w:t>
      </w:r>
      <w:r w:rsidRPr="00E432F1">
        <w:rPr>
          <w:rFonts w:cstheme="minorHAnsi"/>
          <w:sz w:val="20"/>
          <w:szCs w:val="20"/>
        </w:rPr>
        <w:t xml:space="preserve">: Once the work is complete, </w:t>
      </w:r>
      <w:r w:rsidR="00556D1C">
        <w:rPr>
          <w:rFonts w:cstheme="minorHAnsi"/>
          <w:sz w:val="20"/>
          <w:szCs w:val="20"/>
        </w:rPr>
        <w:t>provide a copy of this</w:t>
      </w:r>
      <w:r w:rsidRPr="00E432F1">
        <w:rPr>
          <w:rFonts w:cstheme="minorHAnsi"/>
          <w:sz w:val="20"/>
          <w:szCs w:val="20"/>
        </w:rPr>
        <w:t xml:space="preserve"> </w:t>
      </w:r>
      <w:r w:rsidR="00556D1C">
        <w:rPr>
          <w:rFonts w:cstheme="minorHAnsi"/>
          <w:sz w:val="20"/>
          <w:szCs w:val="20"/>
        </w:rPr>
        <w:t>permit</w:t>
      </w:r>
      <w:r w:rsidRPr="00E432F1">
        <w:rPr>
          <w:rFonts w:cstheme="minorHAnsi"/>
          <w:sz w:val="20"/>
          <w:szCs w:val="20"/>
        </w:rPr>
        <w:t xml:space="preserve"> to </w:t>
      </w:r>
      <w:r w:rsidR="00556D1C">
        <w:rPr>
          <w:rFonts w:cstheme="minorHAnsi"/>
          <w:sz w:val="20"/>
          <w:szCs w:val="20"/>
        </w:rPr>
        <w:t>EHS.at safety@uci.edu.</w:t>
      </w:r>
    </w:p>
    <w:p w14:paraId="2A46D067" w14:textId="2B7F05F4" w:rsidR="00DB3820" w:rsidRPr="00251AAD" w:rsidRDefault="00DB3820" w:rsidP="00F035E9">
      <w:pPr>
        <w:tabs>
          <w:tab w:val="left" w:pos="1226"/>
        </w:tabs>
        <w:rPr>
          <w:rFonts w:eastAsia="Segoe UI" w:cstheme="minorHAnsi"/>
        </w:rPr>
      </w:pPr>
    </w:p>
    <w:sectPr w:rsidR="00DB3820" w:rsidRPr="00251AAD" w:rsidSect="00FD1BA5">
      <w:headerReference w:type="default" r:id="rId18"/>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E8D3A" w14:textId="77777777" w:rsidR="00B5076C" w:rsidRDefault="00B5076C">
      <w:r>
        <w:separator/>
      </w:r>
    </w:p>
  </w:endnote>
  <w:endnote w:type="continuationSeparator" w:id="0">
    <w:p w14:paraId="1D0BBDCB" w14:textId="77777777" w:rsidR="00B5076C" w:rsidRDefault="00B5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2848732"/>
      <w:docPartObj>
        <w:docPartGallery w:val="Page Numbers (Bottom of Page)"/>
        <w:docPartUnique/>
      </w:docPartObj>
    </w:sdtPr>
    <w:sdtEndPr>
      <w:rPr>
        <w:rStyle w:val="PageNumber"/>
      </w:rPr>
    </w:sdtEndPr>
    <w:sdtContent>
      <w:p w14:paraId="6D627DA5" w14:textId="6B28A965" w:rsidR="00213AD6" w:rsidRDefault="00213AD6" w:rsidP="00A04C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8C3CE" w14:textId="77777777" w:rsidR="00213AD6" w:rsidRDefault="00213AD6" w:rsidP="00213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4574194"/>
      <w:docPartObj>
        <w:docPartGallery w:val="Page Numbers (Bottom of Page)"/>
        <w:docPartUnique/>
      </w:docPartObj>
    </w:sdtPr>
    <w:sdtEndPr>
      <w:rPr>
        <w:rStyle w:val="PageNumber"/>
      </w:rPr>
    </w:sdtEndPr>
    <w:sdtContent>
      <w:p w14:paraId="07AB845C" w14:textId="5139D88A" w:rsidR="00213AD6" w:rsidRDefault="00213AD6" w:rsidP="001A1989">
        <w:pPr>
          <w:pStyle w:val="Footer"/>
          <w:framePr w:wrap="none" w:vAnchor="text" w:hAnchor="page" w:x="10493" w:y="-217"/>
          <w:rPr>
            <w:rStyle w:val="PageNumber"/>
          </w:rPr>
        </w:pPr>
        <w:r w:rsidRPr="001A1989">
          <w:rPr>
            <w:rStyle w:val="PageNumber"/>
            <w:sz w:val="20"/>
            <w:szCs w:val="20"/>
          </w:rPr>
          <w:fldChar w:fldCharType="begin"/>
        </w:r>
        <w:r w:rsidRPr="001A1989">
          <w:rPr>
            <w:rStyle w:val="PageNumber"/>
            <w:sz w:val="20"/>
            <w:szCs w:val="20"/>
          </w:rPr>
          <w:instrText xml:space="preserve"> PAGE </w:instrText>
        </w:r>
        <w:r w:rsidRPr="001A1989">
          <w:rPr>
            <w:rStyle w:val="PageNumber"/>
            <w:sz w:val="20"/>
            <w:szCs w:val="20"/>
          </w:rPr>
          <w:fldChar w:fldCharType="separate"/>
        </w:r>
        <w:r w:rsidR="00993567">
          <w:rPr>
            <w:rStyle w:val="PageNumber"/>
            <w:noProof/>
            <w:sz w:val="20"/>
            <w:szCs w:val="20"/>
          </w:rPr>
          <w:t>3</w:t>
        </w:r>
        <w:r w:rsidRPr="001A1989">
          <w:rPr>
            <w:rStyle w:val="PageNumber"/>
            <w:sz w:val="20"/>
            <w:szCs w:val="20"/>
          </w:rPr>
          <w:fldChar w:fldCharType="end"/>
        </w:r>
      </w:p>
    </w:sdtContent>
  </w:sdt>
  <w:p w14:paraId="060BD6F8" w14:textId="77777777" w:rsidR="005B6602" w:rsidRDefault="0027413C" w:rsidP="00213AD6">
    <w:pPr>
      <w:spacing w:line="14" w:lineRule="auto"/>
      <w:ind w:right="360"/>
      <w:rPr>
        <w:sz w:val="20"/>
        <w:szCs w:val="20"/>
      </w:rPr>
    </w:pPr>
    <w:r>
      <w:rPr>
        <w:noProof/>
      </w:rPr>
      <mc:AlternateContent>
        <mc:Choice Requires="wps">
          <w:drawing>
            <wp:anchor distT="0" distB="0" distL="114300" distR="114300" simplePos="0" relativeHeight="251657728" behindDoc="1" locked="0" layoutInCell="1" allowOverlap="1" wp14:anchorId="48BA8BAC" wp14:editId="378D259E">
              <wp:simplePos x="0" y="0"/>
              <wp:positionH relativeFrom="page">
                <wp:posOffset>1034415</wp:posOffset>
              </wp:positionH>
              <wp:positionV relativeFrom="page">
                <wp:posOffset>9460230</wp:posOffset>
              </wp:positionV>
              <wp:extent cx="5702300" cy="152400"/>
              <wp:effectExtent l="0" t="0" r="0" b="0"/>
              <wp:wrapNone/>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7433" w14:textId="785A5C2D" w:rsidR="005B6602" w:rsidRDefault="000325C5">
                          <w:pPr>
                            <w:spacing w:line="223" w:lineRule="exact"/>
                            <w:ind w:left="20"/>
                            <w:rPr>
                              <w:rFonts w:ascii="Calibri" w:eastAsia="Calibri" w:hAnsi="Calibri" w:cs="Calibri"/>
                              <w:sz w:val="16"/>
                              <w:szCs w:val="16"/>
                            </w:rPr>
                          </w:pPr>
                          <w:r>
                            <w:rPr>
                              <w:rFonts w:ascii="Calibri" w:eastAsia="Calibri" w:hAnsi="Calibri" w:cs="Calibri"/>
                              <w:spacing w:val="-1"/>
                              <w:sz w:val="20"/>
                              <w:szCs w:val="20"/>
                            </w:rPr>
                            <w:t>4600</w:t>
                          </w:r>
                          <w:r>
                            <w:rPr>
                              <w:rFonts w:ascii="Calibri" w:eastAsia="Calibri" w:hAnsi="Calibri" w:cs="Calibri"/>
                              <w:spacing w:val="-6"/>
                              <w:sz w:val="20"/>
                              <w:szCs w:val="20"/>
                            </w:rPr>
                            <w:t xml:space="preserve"> </w:t>
                          </w:r>
                          <w:r>
                            <w:rPr>
                              <w:rFonts w:ascii="Calibri" w:eastAsia="Calibri" w:hAnsi="Calibri" w:cs="Calibri"/>
                              <w:spacing w:val="-1"/>
                              <w:sz w:val="20"/>
                              <w:szCs w:val="20"/>
                            </w:rPr>
                            <w:t>Health</w:t>
                          </w:r>
                          <w:r>
                            <w:rPr>
                              <w:rFonts w:ascii="Calibri" w:eastAsia="Calibri" w:hAnsi="Calibri" w:cs="Calibri"/>
                              <w:spacing w:val="-5"/>
                              <w:sz w:val="20"/>
                              <w:szCs w:val="20"/>
                            </w:rPr>
                            <w:t xml:space="preserve"> </w:t>
                          </w:r>
                          <w:r>
                            <w:rPr>
                              <w:rFonts w:ascii="Calibri" w:eastAsia="Calibri" w:hAnsi="Calibri" w:cs="Calibri"/>
                              <w:spacing w:val="-1"/>
                              <w:sz w:val="20"/>
                              <w:szCs w:val="20"/>
                            </w:rPr>
                            <w:t>Sciences</w:t>
                          </w:r>
                          <w:r>
                            <w:rPr>
                              <w:rFonts w:ascii="Calibri" w:eastAsia="Calibri" w:hAnsi="Calibri" w:cs="Calibri"/>
                              <w:spacing w:val="-6"/>
                              <w:sz w:val="20"/>
                              <w:szCs w:val="20"/>
                            </w:rPr>
                            <w:t xml:space="preserve"> </w:t>
                          </w:r>
                          <w:r>
                            <w:rPr>
                              <w:rFonts w:ascii="Calibri" w:eastAsia="Calibri" w:hAnsi="Calibri" w:cs="Calibri"/>
                              <w:spacing w:val="-1"/>
                              <w:sz w:val="20"/>
                              <w:szCs w:val="20"/>
                            </w:rPr>
                            <w:t>Road</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Irvine,</w:t>
                          </w:r>
                          <w:r>
                            <w:rPr>
                              <w:rFonts w:ascii="Calibri" w:eastAsia="Calibri" w:hAnsi="Calibri" w:cs="Calibri"/>
                              <w:spacing w:val="-5"/>
                              <w:sz w:val="20"/>
                              <w:szCs w:val="20"/>
                            </w:rPr>
                            <w:t xml:space="preserve"> </w:t>
                          </w:r>
                          <w:r>
                            <w:rPr>
                              <w:rFonts w:ascii="Calibri" w:eastAsia="Calibri" w:hAnsi="Calibri" w:cs="Calibri"/>
                              <w:spacing w:val="-1"/>
                              <w:sz w:val="20"/>
                              <w:szCs w:val="20"/>
                            </w:rPr>
                            <w:t>CA</w:t>
                          </w:r>
                          <w:r>
                            <w:rPr>
                              <w:rFonts w:ascii="Calibri" w:eastAsia="Calibri" w:hAnsi="Calibri" w:cs="Calibri"/>
                              <w:spacing w:val="-6"/>
                              <w:sz w:val="20"/>
                              <w:szCs w:val="20"/>
                            </w:rPr>
                            <w:t xml:space="preserve"> </w:t>
                          </w:r>
                          <w:r>
                            <w:rPr>
                              <w:rFonts w:ascii="Calibri" w:eastAsia="Calibri" w:hAnsi="Calibri" w:cs="Calibri"/>
                              <w:spacing w:val="-1"/>
                              <w:sz w:val="20"/>
                              <w:szCs w:val="20"/>
                            </w:rPr>
                            <w:t>92697</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(949)-824-6200</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hyperlink r:id="rId1">
                            <w:r>
                              <w:rPr>
                                <w:rFonts w:ascii="Calibri" w:eastAsia="Calibri" w:hAnsi="Calibri" w:cs="Calibri"/>
                                <w:color w:val="0563C1"/>
                                <w:spacing w:val="-1"/>
                                <w:sz w:val="20"/>
                                <w:szCs w:val="20"/>
                                <w:u w:val="single" w:color="0563C1"/>
                              </w:rPr>
                              <w:t>www.ehs.uci.edu</w:t>
                            </w:r>
                            <w:r>
                              <w:rPr>
                                <w:rFonts w:ascii="Calibri" w:eastAsia="Calibri" w:hAnsi="Calibri" w:cs="Calibri"/>
                                <w:color w:val="0563C1"/>
                                <w:spacing w:val="-4"/>
                                <w:sz w:val="20"/>
                                <w:szCs w:val="20"/>
                                <w:u w:val="single" w:color="0563C1"/>
                              </w:rPr>
                              <w:t xml:space="preserve"> </w:t>
                            </w:r>
                          </w:hyperlink>
                          <w:r>
                            <w:rPr>
                              <w:rFonts w:ascii="Calibri" w:eastAsia="Calibri" w:hAnsi="Calibri" w:cs="Calibri"/>
                              <w:sz w:val="20"/>
                              <w:szCs w:val="20"/>
                            </w:rPr>
                            <w:t>•</w:t>
                          </w:r>
                          <w:r w:rsidR="00213AD6">
                            <w:rPr>
                              <w:rFonts w:ascii="Calibri" w:eastAsia="Calibri" w:hAnsi="Calibri" w:cs="Calibri"/>
                              <w:sz w:val="20"/>
                              <w:szCs w:val="20"/>
                            </w:rPr>
                            <w:t xml:space="preserve"> </w:t>
                          </w:r>
                          <w:hyperlink r:id="rId2" w:history="1">
                            <w:r w:rsidR="00F459D4" w:rsidRPr="0014351E">
                              <w:rPr>
                                <w:rStyle w:val="Hyperlink"/>
                                <w:rFonts w:ascii="Calibri" w:eastAsia="Calibri" w:hAnsi="Calibri" w:cs="Calibri"/>
                                <w:spacing w:val="-1"/>
                                <w:sz w:val="20"/>
                                <w:szCs w:val="20"/>
                              </w:rPr>
                              <w:t>safety@uci.edu</w:t>
                            </w:r>
                            <w:r w:rsidR="00F459D4" w:rsidRPr="00F459D4">
                              <w:rPr>
                                <w:rStyle w:val="Hyperlink"/>
                                <w:rFonts w:ascii="Calibri" w:eastAsia="Calibri" w:hAnsi="Calibri" w:cs="Calibri"/>
                                <w:color w:val="auto"/>
                                <w:spacing w:val="-1"/>
                                <w:sz w:val="20"/>
                                <w:szCs w:val="20"/>
                                <w:u w:val="none"/>
                              </w:rPr>
                              <w:t xml:space="preserve"> •</w:t>
                            </w:r>
                          </w:hyperlink>
                          <w:r w:rsidR="00213AD6">
                            <w:rPr>
                              <w:rFonts w:ascii="Calibri" w:eastAsia="Calibri" w:hAnsi="Calibri" w:cs="Calibri"/>
                              <w:spacing w:val="-1"/>
                              <w:sz w:val="16"/>
                              <w:szCs w:val="16"/>
                            </w:rPr>
                            <w:t xml:space="preserve">  </w:t>
                          </w:r>
                          <w:r w:rsidR="001A1989">
                            <w:rPr>
                              <w:rFonts w:ascii="Calibri" w:eastAsia="Calibri" w:hAnsi="Calibri" w:cs="Calibri"/>
                              <w:spacing w:val="-1"/>
                              <w:sz w:val="16"/>
                              <w:szCs w:val="16"/>
                            </w:rPr>
                            <w:t xml:space="preserve">  </w:t>
                          </w:r>
                          <w:r w:rsidR="00213AD6" w:rsidRPr="00213AD6">
                            <w:rPr>
                              <w:rFonts w:ascii="Calibri" w:eastAsia="Calibri" w:hAnsi="Calibri" w:cs="Calibri"/>
                              <w:spacing w:val="-1"/>
                              <w:sz w:val="20"/>
                              <w:szCs w:val="20"/>
                            </w:rPr>
                            <w:t xml:space="preserve">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BA8BAC" id="_x0000_t202" coordsize="21600,21600" o:spt="202" path="m,l,21600r21600,l21600,xe">
              <v:stroke joinstyle="miter"/>
              <v:path gradientshapeok="t" o:connecttype="rect"/>
            </v:shapetype>
            <v:shape id="Text Box 1" o:spid="_x0000_s1026" type="#_x0000_t202" style="position:absolute;margin-left:81.45pt;margin-top:744.9pt;width:44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" filled="f" stroked="f">
              <v:path arrowok="t"/>
              <v:textbox inset="0,0,0,0">
                <w:txbxContent>
                  <w:p w14:paraId="0EFF7433" w14:textId="785A5C2D" w:rsidR="005B6602" w:rsidRDefault="000325C5">
                    <w:pPr>
                      <w:spacing w:line="223" w:lineRule="exact"/>
                      <w:ind w:left="20"/>
                      <w:rPr>
                        <w:rFonts w:ascii="Calibri" w:eastAsia="Calibri" w:hAnsi="Calibri" w:cs="Calibri"/>
                        <w:sz w:val="16"/>
                        <w:szCs w:val="16"/>
                      </w:rPr>
                    </w:pPr>
                    <w:r>
                      <w:rPr>
                        <w:rFonts w:ascii="Calibri" w:eastAsia="Calibri" w:hAnsi="Calibri" w:cs="Calibri"/>
                        <w:spacing w:val="-1"/>
                        <w:sz w:val="20"/>
                        <w:szCs w:val="20"/>
                      </w:rPr>
                      <w:t>4600</w:t>
                    </w:r>
                    <w:r>
                      <w:rPr>
                        <w:rFonts w:ascii="Calibri" w:eastAsia="Calibri" w:hAnsi="Calibri" w:cs="Calibri"/>
                        <w:spacing w:val="-6"/>
                        <w:sz w:val="20"/>
                        <w:szCs w:val="20"/>
                      </w:rPr>
                      <w:t xml:space="preserve"> </w:t>
                    </w:r>
                    <w:r>
                      <w:rPr>
                        <w:rFonts w:ascii="Calibri" w:eastAsia="Calibri" w:hAnsi="Calibri" w:cs="Calibri"/>
                        <w:spacing w:val="-1"/>
                        <w:sz w:val="20"/>
                        <w:szCs w:val="20"/>
                      </w:rPr>
                      <w:t>Health</w:t>
                    </w:r>
                    <w:r>
                      <w:rPr>
                        <w:rFonts w:ascii="Calibri" w:eastAsia="Calibri" w:hAnsi="Calibri" w:cs="Calibri"/>
                        <w:spacing w:val="-5"/>
                        <w:sz w:val="20"/>
                        <w:szCs w:val="20"/>
                      </w:rPr>
                      <w:t xml:space="preserve"> </w:t>
                    </w:r>
                    <w:r>
                      <w:rPr>
                        <w:rFonts w:ascii="Calibri" w:eastAsia="Calibri" w:hAnsi="Calibri" w:cs="Calibri"/>
                        <w:spacing w:val="-1"/>
                        <w:sz w:val="20"/>
                        <w:szCs w:val="20"/>
                      </w:rPr>
                      <w:t>Sciences</w:t>
                    </w:r>
                    <w:r>
                      <w:rPr>
                        <w:rFonts w:ascii="Calibri" w:eastAsia="Calibri" w:hAnsi="Calibri" w:cs="Calibri"/>
                        <w:spacing w:val="-6"/>
                        <w:sz w:val="20"/>
                        <w:szCs w:val="20"/>
                      </w:rPr>
                      <w:t xml:space="preserve"> </w:t>
                    </w:r>
                    <w:r>
                      <w:rPr>
                        <w:rFonts w:ascii="Calibri" w:eastAsia="Calibri" w:hAnsi="Calibri" w:cs="Calibri"/>
                        <w:spacing w:val="-1"/>
                        <w:sz w:val="20"/>
                        <w:szCs w:val="20"/>
                      </w:rPr>
                      <w:t>Road</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Irvine,</w:t>
                    </w:r>
                    <w:r>
                      <w:rPr>
                        <w:rFonts w:ascii="Calibri" w:eastAsia="Calibri" w:hAnsi="Calibri" w:cs="Calibri"/>
                        <w:spacing w:val="-5"/>
                        <w:sz w:val="20"/>
                        <w:szCs w:val="20"/>
                      </w:rPr>
                      <w:t xml:space="preserve"> </w:t>
                    </w:r>
                    <w:r>
                      <w:rPr>
                        <w:rFonts w:ascii="Calibri" w:eastAsia="Calibri" w:hAnsi="Calibri" w:cs="Calibri"/>
                        <w:spacing w:val="-1"/>
                        <w:sz w:val="20"/>
                        <w:szCs w:val="20"/>
                      </w:rPr>
                      <w:t>CA</w:t>
                    </w:r>
                    <w:r>
                      <w:rPr>
                        <w:rFonts w:ascii="Calibri" w:eastAsia="Calibri" w:hAnsi="Calibri" w:cs="Calibri"/>
                        <w:spacing w:val="-6"/>
                        <w:sz w:val="20"/>
                        <w:szCs w:val="20"/>
                      </w:rPr>
                      <w:t xml:space="preserve"> </w:t>
                    </w:r>
                    <w:r>
                      <w:rPr>
                        <w:rFonts w:ascii="Calibri" w:eastAsia="Calibri" w:hAnsi="Calibri" w:cs="Calibri"/>
                        <w:spacing w:val="-1"/>
                        <w:sz w:val="20"/>
                        <w:szCs w:val="20"/>
                      </w:rPr>
                      <w:t>92697</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(949)-824-6200</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hyperlink r:id="rId3">
                      <w:r>
                        <w:rPr>
                          <w:rFonts w:ascii="Calibri" w:eastAsia="Calibri" w:hAnsi="Calibri" w:cs="Calibri"/>
                          <w:color w:val="0563C1"/>
                          <w:spacing w:val="-1"/>
                          <w:sz w:val="20"/>
                          <w:szCs w:val="20"/>
                          <w:u w:val="single" w:color="0563C1"/>
                        </w:rPr>
                        <w:t>www.ehs.uci.edu</w:t>
                      </w:r>
                      <w:r>
                        <w:rPr>
                          <w:rFonts w:ascii="Calibri" w:eastAsia="Calibri" w:hAnsi="Calibri" w:cs="Calibri"/>
                          <w:color w:val="0563C1"/>
                          <w:spacing w:val="-4"/>
                          <w:sz w:val="20"/>
                          <w:szCs w:val="20"/>
                          <w:u w:val="single" w:color="0563C1"/>
                        </w:rPr>
                        <w:t xml:space="preserve"> </w:t>
                      </w:r>
                    </w:hyperlink>
                    <w:r>
                      <w:rPr>
                        <w:rFonts w:ascii="Calibri" w:eastAsia="Calibri" w:hAnsi="Calibri" w:cs="Calibri"/>
                        <w:sz w:val="20"/>
                        <w:szCs w:val="20"/>
                      </w:rPr>
                      <w:t>•</w:t>
                    </w:r>
                    <w:r w:rsidR="00213AD6">
                      <w:rPr>
                        <w:rFonts w:ascii="Calibri" w:eastAsia="Calibri" w:hAnsi="Calibri" w:cs="Calibri"/>
                        <w:sz w:val="20"/>
                        <w:szCs w:val="20"/>
                      </w:rPr>
                      <w:t xml:space="preserve"> </w:t>
                    </w:r>
                    <w:hyperlink r:id="rId4" w:history="1">
                      <w:r w:rsidR="00F459D4" w:rsidRPr="0014351E">
                        <w:rPr>
                          <w:rStyle w:val="Hyperlink"/>
                          <w:rFonts w:ascii="Calibri" w:eastAsia="Calibri" w:hAnsi="Calibri" w:cs="Calibri"/>
                          <w:spacing w:val="-1"/>
                          <w:sz w:val="20"/>
                          <w:szCs w:val="20"/>
                        </w:rPr>
                        <w:t>safety@uci.edu</w:t>
                      </w:r>
                      <w:r w:rsidR="00F459D4" w:rsidRPr="00F459D4">
                        <w:rPr>
                          <w:rStyle w:val="Hyperlink"/>
                          <w:rFonts w:ascii="Calibri" w:eastAsia="Calibri" w:hAnsi="Calibri" w:cs="Calibri"/>
                          <w:color w:val="auto"/>
                          <w:spacing w:val="-1"/>
                          <w:sz w:val="20"/>
                          <w:szCs w:val="20"/>
                          <w:u w:val="none"/>
                        </w:rPr>
                        <w:t xml:space="preserve"> •</w:t>
                      </w:r>
                    </w:hyperlink>
                    <w:r w:rsidR="00213AD6">
                      <w:rPr>
                        <w:rFonts w:ascii="Calibri" w:eastAsia="Calibri" w:hAnsi="Calibri" w:cs="Calibri"/>
                        <w:spacing w:val="-1"/>
                        <w:sz w:val="16"/>
                        <w:szCs w:val="16"/>
                      </w:rPr>
                      <w:t xml:space="preserve">  </w:t>
                    </w:r>
                    <w:r w:rsidR="001A1989">
                      <w:rPr>
                        <w:rFonts w:ascii="Calibri" w:eastAsia="Calibri" w:hAnsi="Calibri" w:cs="Calibri"/>
                        <w:spacing w:val="-1"/>
                        <w:sz w:val="16"/>
                        <w:szCs w:val="16"/>
                      </w:rPr>
                      <w:t xml:space="preserve">  </w:t>
                    </w:r>
                    <w:r w:rsidR="00213AD6" w:rsidRPr="00213AD6">
                      <w:rPr>
                        <w:rFonts w:ascii="Calibri" w:eastAsia="Calibri" w:hAnsi="Calibri" w:cs="Calibri"/>
                        <w:spacing w:val="-1"/>
                        <w:sz w:val="20"/>
                        <w:szCs w:val="20"/>
                      </w:rPr>
                      <w:t xml:space="preserve">Page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E29D" w14:textId="77777777" w:rsidR="00993567" w:rsidRDefault="0099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85B54" w14:textId="77777777" w:rsidR="00B5076C" w:rsidRDefault="00B5076C">
      <w:r>
        <w:separator/>
      </w:r>
    </w:p>
  </w:footnote>
  <w:footnote w:type="continuationSeparator" w:id="0">
    <w:p w14:paraId="539806B7" w14:textId="77777777" w:rsidR="00B5076C" w:rsidRDefault="00B5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A27F" w14:textId="77777777" w:rsidR="00993567" w:rsidRDefault="00993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E803" w14:textId="140B9197" w:rsidR="00890D85" w:rsidRPr="00F035E9" w:rsidRDefault="00890D85" w:rsidP="00F035E9">
    <w:pPr>
      <w:pStyle w:val="Heading1"/>
      <w:tabs>
        <w:tab w:val="left" w:pos="5040"/>
      </w:tabs>
      <w:ind w:right="346"/>
      <w:jc w:val="right"/>
      <w:rPr>
        <w:rFonts w:ascii="Arial Black" w:hAnsi="Arial Black" w:cs="Calibri"/>
        <w:color w:val="2F5496"/>
        <w:spacing w:val="1"/>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7296" w14:textId="11303A13" w:rsidR="00213AD6" w:rsidRPr="00213AD6" w:rsidRDefault="00213AD6" w:rsidP="00213AD6">
    <w:pPr>
      <w:tabs>
        <w:tab w:val="left" w:pos="5040"/>
      </w:tabs>
      <w:ind w:right="346"/>
      <w:jc w:val="right"/>
      <w:rPr>
        <w:rFonts w:ascii="Arial Black" w:hAnsi="Arial Black" w:cstheme="minorHAnsi"/>
        <w:b/>
        <w:bCs/>
        <w:color w:val="2F5496"/>
        <w:sz w:val="24"/>
        <w:szCs w:val="15"/>
      </w:rPr>
    </w:pPr>
    <w:r w:rsidRPr="00213AD6">
      <w:rPr>
        <w:rFonts w:ascii="Arial Black" w:hAnsi="Arial Black" w:cstheme="minorHAnsi"/>
        <w:b/>
        <w:bCs/>
        <w:noProof/>
        <w:sz w:val="16"/>
        <w:szCs w:val="16"/>
      </w:rPr>
      <w:drawing>
        <wp:anchor distT="0" distB="0" distL="114300" distR="114300" simplePos="0" relativeHeight="251659776" behindDoc="0" locked="0" layoutInCell="1" allowOverlap="1" wp14:anchorId="09817445" wp14:editId="46562E78">
          <wp:simplePos x="0" y="0"/>
          <wp:positionH relativeFrom="page">
            <wp:posOffset>587751</wp:posOffset>
          </wp:positionH>
          <wp:positionV relativeFrom="paragraph">
            <wp:posOffset>-107315</wp:posOffset>
          </wp:positionV>
          <wp:extent cx="3132455" cy="502285"/>
          <wp:effectExtent l="0" t="0" r="4445" b="5715"/>
          <wp:wrapThrough wrapText="bothSides">
            <wp:wrapPolygon edited="0">
              <wp:start x="0" y="0"/>
              <wp:lineTo x="0" y="15292"/>
              <wp:lineTo x="88" y="20753"/>
              <wp:lineTo x="2102" y="21300"/>
              <wp:lineTo x="20492" y="21300"/>
              <wp:lineTo x="21280" y="21300"/>
              <wp:lineTo x="21543" y="18023"/>
              <wp:lineTo x="21543" y="13654"/>
              <wp:lineTo x="20930" y="8738"/>
              <wp:lineTo x="20930" y="0"/>
              <wp:lineTo x="0" y="0"/>
            </wp:wrapPolygon>
          </wp:wrapThrough>
          <wp:docPr id="2" name="Picture 2"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45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8C1">
      <w:rPr>
        <w:rFonts w:ascii="Arial Black" w:hAnsi="Arial Black" w:cstheme="minorHAnsi"/>
        <w:b/>
        <w:bCs/>
        <w:color w:val="2F5496"/>
        <w:w w:val="99"/>
        <w:sz w:val="28"/>
        <w:szCs w:val="16"/>
      </w:rPr>
      <w:t>Energized Electrical Work</w:t>
    </w:r>
    <w:r w:rsidRPr="00213AD6">
      <w:rPr>
        <w:rFonts w:ascii="Arial Black" w:hAnsi="Arial Black" w:cstheme="minorHAnsi"/>
        <w:b/>
        <w:bCs/>
        <w:color w:val="2F5496"/>
        <w:w w:val="99"/>
        <w:sz w:val="28"/>
        <w:szCs w:val="16"/>
      </w:rPr>
      <w:t xml:space="preserve"> </w:t>
    </w:r>
  </w:p>
  <w:p w14:paraId="73C0C586" w14:textId="77777777" w:rsidR="00213AD6" w:rsidRPr="00213AD6" w:rsidRDefault="00213AD6" w:rsidP="00213AD6">
    <w:pPr>
      <w:pStyle w:val="Heading1"/>
      <w:tabs>
        <w:tab w:val="left" w:pos="5040"/>
      </w:tabs>
      <w:ind w:right="346"/>
      <w:jc w:val="right"/>
      <w:rPr>
        <w:rFonts w:ascii="Arial Black" w:hAnsi="Arial Black" w:cstheme="minorHAnsi"/>
        <w:color w:val="2F5496"/>
        <w:spacing w:val="1"/>
        <w:sz w:val="18"/>
        <w:szCs w:val="18"/>
      </w:rPr>
    </w:pPr>
    <w:r w:rsidRPr="00213AD6">
      <w:rPr>
        <w:rFonts w:ascii="Arial Black" w:hAnsi="Arial Black" w:cstheme="minorHAnsi"/>
        <w:color w:val="2F5496"/>
        <w:sz w:val="21"/>
        <w:szCs w:val="21"/>
      </w:rPr>
      <w:t xml:space="preserve">REFERENCE </w:t>
    </w:r>
    <w:r w:rsidRPr="00213AD6">
      <w:rPr>
        <w:rFonts w:ascii="Arial Black" w:hAnsi="Arial Black" w:cstheme="minorHAnsi"/>
        <w:color w:val="2F5496"/>
        <w:spacing w:val="1"/>
        <w:sz w:val="21"/>
        <w:szCs w:val="21"/>
      </w:rPr>
      <w:t>GUIDE</w:t>
    </w:r>
  </w:p>
  <w:p w14:paraId="24316DD2" w14:textId="18509B34" w:rsidR="00213AD6" w:rsidRDefault="00993567" w:rsidP="00213AD6">
    <w:pPr>
      <w:pStyle w:val="Heading1"/>
      <w:tabs>
        <w:tab w:val="left" w:pos="5040"/>
      </w:tabs>
      <w:ind w:right="346"/>
      <w:jc w:val="right"/>
      <w:rPr>
        <w:rFonts w:ascii="Arial Black" w:hAnsi="Arial Black" w:cstheme="minorHAnsi"/>
        <w:color w:val="2F5496"/>
        <w:spacing w:val="1"/>
        <w:sz w:val="18"/>
        <w:szCs w:val="18"/>
      </w:rPr>
    </w:pPr>
    <w:r>
      <w:rPr>
        <w:rFonts w:ascii="Arial Black" w:hAnsi="Arial Black" w:cstheme="minorHAnsi"/>
        <w:color w:val="2F5496"/>
        <w:spacing w:val="1"/>
        <w:sz w:val="18"/>
        <w:szCs w:val="18"/>
      </w:rPr>
      <w:t xml:space="preserve">Issued: </w:t>
    </w:r>
    <w:bookmarkStart w:id="3" w:name="_GoBack"/>
    <w:bookmarkEnd w:id="3"/>
    <w:r w:rsidR="004508C1">
      <w:rPr>
        <w:rFonts w:ascii="Arial Black" w:hAnsi="Arial Black" w:cstheme="minorHAnsi"/>
        <w:color w:val="2F5496"/>
        <w:spacing w:val="1"/>
        <w:sz w:val="18"/>
        <w:szCs w:val="18"/>
      </w:rPr>
      <w:t xml:space="preserve">April </w:t>
    </w:r>
    <w:r w:rsidR="00213AD6" w:rsidRPr="00213AD6">
      <w:rPr>
        <w:rFonts w:ascii="Arial Black" w:hAnsi="Arial Black" w:cstheme="minorHAnsi"/>
        <w:color w:val="2F5496"/>
        <w:spacing w:val="1"/>
        <w:sz w:val="18"/>
        <w:szCs w:val="18"/>
      </w:rPr>
      <w:t>2021</w:t>
    </w:r>
  </w:p>
  <w:p w14:paraId="0C91E026" w14:textId="77777777" w:rsidR="008923D6" w:rsidRPr="00213AD6" w:rsidRDefault="008923D6" w:rsidP="00213AD6">
    <w:pPr>
      <w:pStyle w:val="Heading1"/>
      <w:tabs>
        <w:tab w:val="left" w:pos="5040"/>
      </w:tabs>
      <w:ind w:right="346"/>
      <w:jc w:val="right"/>
      <w:rPr>
        <w:rFonts w:ascii="Arial Black" w:hAnsi="Arial Black" w:cstheme="minorHAnsi"/>
        <w:color w:val="2F5496"/>
        <w:spacing w:val="1"/>
        <w:sz w:val="18"/>
        <w:szCs w:val="18"/>
      </w:rPr>
    </w:pPr>
  </w:p>
  <w:p w14:paraId="240B8E54" w14:textId="1ADD060E" w:rsidR="00213AD6" w:rsidRPr="00213AD6" w:rsidRDefault="008923D6" w:rsidP="00213AD6">
    <w:pPr>
      <w:pStyle w:val="Heading1"/>
      <w:ind w:right="346"/>
      <w:jc w:val="right"/>
      <w:rPr>
        <w:rFonts w:ascii="Segoe UI Black"/>
        <w:color w:val="2F5496"/>
        <w:spacing w:val="1"/>
      </w:rPr>
    </w:pPr>
    <w:r>
      <w:rPr>
        <w:rFonts w:ascii="Segoe UI Black" w:eastAsia="Segoe UI Black" w:hAnsi="Segoe UI Black" w:cs="Segoe UI Black"/>
        <w:noProof/>
        <w:sz w:val="5"/>
        <w:szCs w:val="5"/>
      </w:rPr>
      <mc:AlternateContent>
        <mc:Choice Requires="wpg">
          <w:drawing>
            <wp:inline distT="0" distB="0" distL="0" distR="0" wp14:anchorId="2C3E0368" wp14:editId="621568B9">
              <wp:extent cx="6774815" cy="36830"/>
              <wp:effectExtent l="0" t="0" r="0" b="0"/>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36830"/>
                        <a:chOff x="0" y="0"/>
                        <a:chExt cx="10669" cy="58"/>
                      </a:xfrm>
                    </wpg:grpSpPr>
                    <wpg:grpSp>
                      <wpg:cNvPr id="34" name="Group 35"/>
                      <wpg:cNvGrpSpPr>
                        <a:grpSpLocks/>
                      </wpg:cNvGrpSpPr>
                      <wpg:grpSpPr bwMode="auto">
                        <a:xfrm>
                          <a:off x="23" y="23"/>
                          <a:ext cx="10624" cy="13"/>
                          <a:chOff x="23" y="23"/>
                          <a:chExt cx="10624" cy="13"/>
                        </a:xfrm>
                      </wpg:grpSpPr>
                      <wps:wsp>
                        <wps:cNvPr id="35" name="Freeform 36"/>
                        <wps:cNvSpPr>
                          <a:spLocks/>
                        </wps:cNvSpPr>
                        <wps:spPr bwMode="auto">
                          <a:xfrm>
                            <a:off x="23" y="23"/>
                            <a:ext cx="10624" cy="13"/>
                          </a:xfrm>
                          <a:custGeom>
                            <a:avLst/>
                            <a:gdLst>
                              <a:gd name="T0" fmla="+- 0 23 23"/>
                              <a:gd name="T1" fmla="*/ T0 w 10624"/>
                              <a:gd name="T2" fmla="+- 0 23 23"/>
                              <a:gd name="T3" fmla="*/ 23 h 13"/>
                              <a:gd name="T4" fmla="+- 0 10647 23"/>
                              <a:gd name="T5" fmla="*/ T4 w 10624"/>
                              <a:gd name="T6" fmla="+- 0 36 23"/>
                              <a:gd name="T7" fmla="*/ 36 h 13"/>
                            </a:gdLst>
                            <a:ahLst/>
                            <a:cxnLst>
                              <a:cxn ang="0">
                                <a:pos x="T1" y="T3"/>
                              </a:cxn>
                              <a:cxn ang="0">
                                <a:pos x="T5" y="T7"/>
                              </a:cxn>
                            </a:cxnLst>
                            <a:rect l="0" t="0" r="r" b="b"/>
                            <a:pathLst>
                              <a:path w="10624" h="13">
                                <a:moveTo>
                                  <a:pt x="0" y="0"/>
                                </a:moveTo>
                                <a:lnTo>
                                  <a:pt x="10624" y="13"/>
                                </a:lnTo>
                              </a:path>
                            </a:pathLst>
                          </a:custGeom>
                          <a:noFill/>
                          <a:ln w="28575">
                            <a:solidFill>
                              <a:srgbClr val="FFD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51759A" id="Group 34" o:spid="_x0000_s1026" style="width:533.45pt;height:2.9pt;mso-position-horizontal-relative:char;mso-position-vertical-relative:line" coordsize="106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">
              <v:group id="Group 35" o:spid="_x0000_s1027" style="position:absolute;left:23;top:23;width:10624;height:13" coordorigin="23,23" coordsize="106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v:shape id="Freeform 36" o:spid="_x0000_s1028" style="position:absolute;left:23;top:23;width:10624;height:13;visibility:visible;mso-wrap-style:square;v-text-anchor:top" coordsize="106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" path="m,l10624,13e" filled="f" strokecolor="#ffd966" strokeweight="2.25pt">
                  <v:path arrowok="t" o:connecttype="custom" o:connectlocs="0,23;10624,36" o:connectangles="0,0"/>
                </v:shape>
              </v:group>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B61E" w14:textId="77777777" w:rsidR="00B331CF" w:rsidRDefault="00993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2D4"/>
    <w:multiLevelType w:val="hybridMultilevel"/>
    <w:tmpl w:val="3AAC605A"/>
    <w:lvl w:ilvl="0" w:tplc="C0BA2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1B19"/>
    <w:multiLevelType w:val="hybridMultilevel"/>
    <w:tmpl w:val="B82858E0"/>
    <w:lvl w:ilvl="0" w:tplc="57F6F6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51D7A"/>
    <w:multiLevelType w:val="hybridMultilevel"/>
    <w:tmpl w:val="E4D2C8A6"/>
    <w:lvl w:ilvl="0" w:tplc="009802A0">
      <w:start w:val="1"/>
      <w:numFmt w:val="decimal"/>
      <w:lvlText w:val="%1."/>
      <w:lvlJc w:val="left"/>
      <w:pPr>
        <w:ind w:left="900" w:hanging="360"/>
      </w:pPr>
      <w:rPr>
        <w:rFonts w:ascii="Calibri" w:hAnsi="Calibri" w:hint="default"/>
        <w:b w:val="0"/>
        <w:bCs w:val="0"/>
        <w:color w:val="000000" w:themeColor="text1"/>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62B57"/>
    <w:multiLevelType w:val="hybridMultilevel"/>
    <w:tmpl w:val="DFDC9F10"/>
    <w:lvl w:ilvl="0" w:tplc="F93E8AF6">
      <w:start w:val="1"/>
      <w:numFmt w:val="bullet"/>
      <w:lvlText w:val="-"/>
      <w:lvlJc w:val="left"/>
      <w:pPr>
        <w:ind w:left="720" w:hanging="360"/>
      </w:pPr>
      <w:rPr>
        <w:rFonts w:ascii="Courier New" w:hAnsi="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55702C7"/>
    <w:multiLevelType w:val="hybridMultilevel"/>
    <w:tmpl w:val="534A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E6209"/>
    <w:multiLevelType w:val="hybridMultilevel"/>
    <w:tmpl w:val="8EACE94E"/>
    <w:lvl w:ilvl="0" w:tplc="EDF6B0AE">
      <w:start w:val="1"/>
      <w:numFmt w:val="decimal"/>
      <w:lvlText w:val="%1."/>
      <w:lvlJc w:val="left"/>
      <w:pPr>
        <w:ind w:left="122" w:hanging="279"/>
      </w:pPr>
      <w:rPr>
        <w:rFonts w:ascii="Segoe UI" w:eastAsia="Segoe UI" w:hAnsi="Segoe UI" w:hint="default"/>
        <w:sz w:val="18"/>
        <w:szCs w:val="18"/>
      </w:rPr>
    </w:lvl>
    <w:lvl w:ilvl="1" w:tplc="8E9ED3AA">
      <w:start w:val="1"/>
      <w:numFmt w:val="bullet"/>
      <w:lvlText w:val=""/>
      <w:lvlJc w:val="left"/>
      <w:pPr>
        <w:ind w:left="268" w:hanging="240"/>
      </w:pPr>
      <w:rPr>
        <w:rFonts w:ascii="Symbol" w:eastAsia="Symbol" w:hAnsi="Symbol" w:hint="default"/>
        <w:sz w:val="18"/>
        <w:szCs w:val="18"/>
      </w:rPr>
    </w:lvl>
    <w:lvl w:ilvl="2" w:tplc="C57478DE">
      <w:start w:val="1"/>
      <w:numFmt w:val="bullet"/>
      <w:lvlText w:val="•"/>
      <w:lvlJc w:val="left"/>
      <w:pPr>
        <w:ind w:left="268" w:hanging="240"/>
      </w:pPr>
      <w:rPr>
        <w:rFonts w:hint="default"/>
      </w:rPr>
    </w:lvl>
    <w:lvl w:ilvl="3" w:tplc="7CC2B526">
      <w:start w:val="1"/>
      <w:numFmt w:val="bullet"/>
      <w:lvlText w:val="•"/>
      <w:lvlJc w:val="left"/>
      <w:pPr>
        <w:ind w:left="277" w:hanging="240"/>
      </w:pPr>
      <w:rPr>
        <w:rFonts w:hint="default"/>
      </w:rPr>
    </w:lvl>
    <w:lvl w:ilvl="4" w:tplc="EEB649A0">
      <w:start w:val="1"/>
      <w:numFmt w:val="bullet"/>
      <w:lvlText w:val="•"/>
      <w:lvlJc w:val="left"/>
      <w:pPr>
        <w:ind w:left="1755" w:hanging="240"/>
      </w:pPr>
      <w:rPr>
        <w:rFonts w:hint="default"/>
      </w:rPr>
    </w:lvl>
    <w:lvl w:ilvl="5" w:tplc="0BCCCF3E">
      <w:start w:val="1"/>
      <w:numFmt w:val="bullet"/>
      <w:lvlText w:val="•"/>
      <w:lvlJc w:val="left"/>
      <w:pPr>
        <w:ind w:left="3232" w:hanging="240"/>
      </w:pPr>
      <w:rPr>
        <w:rFonts w:hint="default"/>
      </w:rPr>
    </w:lvl>
    <w:lvl w:ilvl="6" w:tplc="345AE4F4">
      <w:start w:val="1"/>
      <w:numFmt w:val="bullet"/>
      <w:lvlText w:val="•"/>
      <w:lvlJc w:val="left"/>
      <w:pPr>
        <w:ind w:left="4709" w:hanging="240"/>
      </w:pPr>
      <w:rPr>
        <w:rFonts w:hint="default"/>
      </w:rPr>
    </w:lvl>
    <w:lvl w:ilvl="7" w:tplc="0498AAD0">
      <w:start w:val="1"/>
      <w:numFmt w:val="bullet"/>
      <w:lvlText w:val="•"/>
      <w:lvlJc w:val="left"/>
      <w:pPr>
        <w:ind w:left="6186" w:hanging="240"/>
      </w:pPr>
      <w:rPr>
        <w:rFonts w:hint="default"/>
      </w:rPr>
    </w:lvl>
    <w:lvl w:ilvl="8" w:tplc="881ABD60">
      <w:start w:val="1"/>
      <w:numFmt w:val="bullet"/>
      <w:lvlText w:val="•"/>
      <w:lvlJc w:val="left"/>
      <w:pPr>
        <w:ind w:left="7663" w:hanging="240"/>
      </w:pPr>
      <w:rPr>
        <w:rFonts w:hint="default"/>
      </w:rPr>
    </w:lvl>
  </w:abstractNum>
  <w:abstractNum w:abstractNumId="6" w15:restartNumberingAfterBreak="0">
    <w:nsid w:val="0FD46885"/>
    <w:multiLevelType w:val="hybridMultilevel"/>
    <w:tmpl w:val="01F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12C10"/>
    <w:multiLevelType w:val="hybridMultilevel"/>
    <w:tmpl w:val="35AA3152"/>
    <w:lvl w:ilvl="0" w:tplc="04090001">
      <w:start w:val="1"/>
      <w:numFmt w:val="bullet"/>
      <w:lvlText w:val=""/>
      <w:lvlJc w:val="left"/>
      <w:pPr>
        <w:ind w:left="2012" w:hanging="360"/>
      </w:pPr>
      <w:rPr>
        <w:rFonts w:ascii="Symbol" w:hAnsi="Symbol" w:hint="default"/>
      </w:rPr>
    </w:lvl>
    <w:lvl w:ilvl="1" w:tplc="04090003" w:tentative="1">
      <w:start w:val="1"/>
      <w:numFmt w:val="bullet"/>
      <w:lvlText w:val="o"/>
      <w:lvlJc w:val="left"/>
      <w:pPr>
        <w:ind w:left="2732" w:hanging="360"/>
      </w:pPr>
      <w:rPr>
        <w:rFonts w:ascii="Courier New" w:hAnsi="Courier New" w:cs="Courier New" w:hint="default"/>
      </w:rPr>
    </w:lvl>
    <w:lvl w:ilvl="2" w:tplc="04090005" w:tentative="1">
      <w:start w:val="1"/>
      <w:numFmt w:val="bullet"/>
      <w:lvlText w:val=""/>
      <w:lvlJc w:val="left"/>
      <w:pPr>
        <w:ind w:left="3452" w:hanging="360"/>
      </w:pPr>
      <w:rPr>
        <w:rFonts w:ascii="Wingdings" w:hAnsi="Wingdings" w:hint="default"/>
      </w:rPr>
    </w:lvl>
    <w:lvl w:ilvl="3" w:tplc="04090001" w:tentative="1">
      <w:start w:val="1"/>
      <w:numFmt w:val="bullet"/>
      <w:lvlText w:val=""/>
      <w:lvlJc w:val="left"/>
      <w:pPr>
        <w:ind w:left="4172" w:hanging="360"/>
      </w:pPr>
      <w:rPr>
        <w:rFonts w:ascii="Symbol" w:hAnsi="Symbol" w:hint="default"/>
      </w:rPr>
    </w:lvl>
    <w:lvl w:ilvl="4" w:tplc="04090003" w:tentative="1">
      <w:start w:val="1"/>
      <w:numFmt w:val="bullet"/>
      <w:lvlText w:val="o"/>
      <w:lvlJc w:val="left"/>
      <w:pPr>
        <w:ind w:left="4892" w:hanging="360"/>
      </w:pPr>
      <w:rPr>
        <w:rFonts w:ascii="Courier New" w:hAnsi="Courier New" w:cs="Courier New" w:hint="default"/>
      </w:rPr>
    </w:lvl>
    <w:lvl w:ilvl="5" w:tplc="04090005" w:tentative="1">
      <w:start w:val="1"/>
      <w:numFmt w:val="bullet"/>
      <w:lvlText w:val=""/>
      <w:lvlJc w:val="left"/>
      <w:pPr>
        <w:ind w:left="5612" w:hanging="360"/>
      </w:pPr>
      <w:rPr>
        <w:rFonts w:ascii="Wingdings" w:hAnsi="Wingdings" w:hint="default"/>
      </w:rPr>
    </w:lvl>
    <w:lvl w:ilvl="6" w:tplc="04090001" w:tentative="1">
      <w:start w:val="1"/>
      <w:numFmt w:val="bullet"/>
      <w:lvlText w:val=""/>
      <w:lvlJc w:val="left"/>
      <w:pPr>
        <w:ind w:left="6332" w:hanging="360"/>
      </w:pPr>
      <w:rPr>
        <w:rFonts w:ascii="Symbol" w:hAnsi="Symbol" w:hint="default"/>
      </w:rPr>
    </w:lvl>
    <w:lvl w:ilvl="7" w:tplc="04090003" w:tentative="1">
      <w:start w:val="1"/>
      <w:numFmt w:val="bullet"/>
      <w:lvlText w:val="o"/>
      <w:lvlJc w:val="left"/>
      <w:pPr>
        <w:ind w:left="7052" w:hanging="360"/>
      </w:pPr>
      <w:rPr>
        <w:rFonts w:ascii="Courier New" w:hAnsi="Courier New" w:cs="Courier New" w:hint="default"/>
      </w:rPr>
    </w:lvl>
    <w:lvl w:ilvl="8" w:tplc="04090005" w:tentative="1">
      <w:start w:val="1"/>
      <w:numFmt w:val="bullet"/>
      <w:lvlText w:val=""/>
      <w:lvlJc w:val="left"/>
      <w:pPr>
        <w:ind w:left="7772" w:hanging="360"/>
      </w:pPr>
      <w:rPr>
        <w:rFonts w:ascii="Wingdings" w:hAnsi="Wingdings" w:hint="default"/>
      </w:rPr>
    </w:lvl>
  </w:abstractNum>
  <w:abstractNum w:abstractNumId="8" w15:restartNumberingAfterBreak="0">
    <w:nsid w:val="18E24853"/>
    <w:multiLevelType w:val="hybridMultilevel"/>
    <w:tmpl w:val="AF0E3870"/>
    <w:lvl w:ilvl="0" w:tplc="A4D05EB6">
      <w:start w:val="1"/>
      <w:numFmt w:val="bullet"/>
      <w:lvlText w:val=""/>
      <w:lvlJc w:val="left"/>
      <w:pPr>
        <w:ind w:left="102" w:hanging="236"/>
      </w:pPr>
      <w:rPr>
        <w:rFonts w:ascii="Wingdings 2" w:eastAsia="Wingdings 2" w:hAnsi="Wingdings 2" w:hint="default"/>
        <w:w w:val="99"/>
        <w:sz w:val="20"/>
        <w:szCs w:val="20"/>
      </w:rPr>
    </w:lvl>
    <w:lvl w:ilvl="1" w:tplc="E4263A3A">
      <w:start w:val="1"/>
      <w:numFmt w:val="bullet"/>
      <w:lvlText w:val="•"/>
      <w:lvlJc w:val="left"/>
      <w:pPr>
        <w:ind w:left="394" w:hanging="236"/>
      </w:pPr>
      <w:rPr>
        <w:rFonts w:hint="default"/>
      </w:rPr>
    </w:lvl>
    <w:lvl w:ilvl="2" w:tplc="43B83854">
      <w:start w:val="1"/>
      <w:numFmt w:val="bullet"/>
      <w:lvlText w:val="•"/>
      <w:lvlJc w:val="left"/>
      <w:pPr>
        <w:ind w:left="686" w:hanging="236"/>
      </w:pPr>
      <w:rPr>
        <w:rFonts w:hint="default"/>
      </w:rPr>
    </w:lvl>
    <w:lvl w:ilvl="3" w:tplc="7A4E8386">
      <w:start w:val="1"/>
      <w:numFmt w:val="bullet"/>
      <w:lvlText w:val="•"/>
      <w:lvlJc w:val="left"/>
      <w:pPr>
        <w:ind w:left="978" w:hanging="236"/>
      </w:pPr>
      <w:rPr>
        <w:rFonts w:hint="default"/>
      </w:rPr>
    </w:lvl>
    <w:lvl w:ilvl="4" w:tplc="51905892">
      <w:start w:val="1"/>
      <w:numFmt w:val="bullet"/>
      <w:lvlText w:val="•"/>
      <w:lvlJc w:val="left"/>
      <w:pPr>
        <w:ind w:left="1271" w:hanging="236"/>
      </w:pPr>
      <w:rPr>
        <w:rFonts w:hint="default"/>
      </w:rPr>
    </w:lvl>
    <w:lvl w:ilvl="5" w:tplc="74DC9158">
      <w:start w:val="1"/>
      <w:numFmt w:val="bullet"/>
      <w:lvlText w:val="•"/>
      <w:lvlJc w:val="left"/>
      <w:pPr>
        <w:ind w:left="1563" w:hanging="236"/>
      </w:pPr>
      <w:rPr>
        <w:rFonts w:hint="default"/>
      </w:rPr>
    </w:lvl>
    <w:lvl w:ilvl="6" w:tplc="848ED108">
      <w:start w:val="1"/>
      <w:numFmt w:val="bullet"/>
      <w:lvlText w:val="•"/>
      <w:lvlJc w:val="left"/>
      <w:pPr>
        <w:ind w:left="1855" w:hanging="236"/>
      </w:pPr>
      <w:rPr>
        <w:rFonts w:hint="default"/>
      </w:rPr>
    </w:lvl>
    <w:lvl w:ilvl="7" w:tplc="AF00FDF4">
      <w:start w:val="1"/>
      <w:numFmt w:val="bullet"/>
      <w:lvlText w:val="•"/>
      <w:lvlJc w:val="left"/>
      <w:pPr>
        <w:ind w:left="2147" w:hanging="236"/>
      </w:pPr>
      <w:rPr>
        <w:rFonts w:hint="default"/>
      </w:rPr>
    </w:lvl>
    <w:lvl w:ilvl="8" w:tplc="3E86172C">
      <w:start w:val="1"/>
      <w:numFmt w:val="bullet"/>
      <w:lvlText w:val="•"/>
      <w:lvlJc w:val="left"/>
      <w:pPr>
        <w:ind w:left="2439" w:hanging="236"/>
      </w:pPr>
      <w:rPr>
        <w:rFonts w:hint="default"/>
      </w:rPr>
    </w:lvl>
  </w:abstractNum>
  <w:abstractNum w:abstractNumId="9" w15:restartNumberingAfterBreak="0">
    <w:nsid w:val="1BC50EB4"/>
    <w:multiLevelType w:val="hybridMultilevel"/>
    <w:tmpl w:val="A60E1554"/>
    <w:lvl w:ilvl="0" w:tplc="04090001">
      <w:start w:val="1"/>
      <w:numFmt w:val="bullet"/>
      <w:lvlText w:val=""/>
      <w:lvlJc w:val="left"/>
      <w:pPr>
        <w:ind w:left="1292" w:hanging="360"/>
      </w:pPr>
      <w:rPr>
        <w:rFonts w:ascii="Symbol" w:hAnsi="Symbol" w:hint="default"/>
        <w:sz w:val="18"/>
        <w:szCs w:val="18"/>
      </w:rPr>
    </w:lvl>
    <w:lvl w:ilvl="1" w:tplc="0436EE50">
      <w:start w:val="1"/>
      <w:numFmt w:val="bullet"/>
      <w:lvlText w:val="•"/>
      <w:lvlJc w:val="left"/>
      <w:pPr>
        <w:ind w:left="1931" w:hanging="277"/>
      </w:pPr>
      <w:rPr>
        <w:rFonts w:hint="default"/>
      </w:rPr>
    </w:lvl>
    <w:lvl w:ilvl="2" w:tplc="22CEAA04">
      <w:start w:val="1"/>
      <w:numFmt w:val="bullet"/>
      <w:lvlText w:val="•"/>
      <w:lvlJc w:val="left"/>
      <w:pPr>
        <w:ind w:left="3015" w:hanging="277"/>
      </w:pPr>
      <w:rPr>
        <w:rFonts w:hint="default"/>
      </w:rPr>
    </w:lvl>
    <w:lvl w:ilvl="3" w:tplc="0E588222">
      <w:start w:val="1"/>
      <w:numFmt w:val="bullet"/>
      <w:lvlText w:val="•"/>
      <w:lvlJc w:val="left"/>
      <w:pPr>
        <w:ind w:left="4098" w:hanging="277"/>
      </w:pPr>
      <w:rPr>
        <w:rFonts w:hint="default"/>
      </w:rPr>
    </w:lvl>
    <w:lvl w:ilvl="4" w:tplc="D7545816">
      <w:start w:val="1"/>
      <w:numFmt w:val="bullet"/>
      <w:lvlText w:val="•"/>
      <w:lvlJc w:val="left"/>
      <w:pPr>
        <w:ind w:left="5181" w:hanging="277"/>
      </w:pPr>
      <w:rPr>
        <w:rFonts w:hint="default"/>
      </w:rPr>
    </w:lvl>
    <w:lvl w:ilvl="5" w:tplc="CB562D44">
      <w:start w:val="1"/>
      <w:numFmt w:val="bullet"/>
      <w:lvlText w:val="•"/>
      <w:lvlJc w:val="left"/>
      <w:pPr>
        <w:ind w:left="6264" w:hanging="277"/>
      </w:pPr>
      <w:rPr>
        <w:rFonts w:hint="default"/>
      </w:rPr>
    </w:lvl>
    <w:lvl w:ilvl="6" w:tplc="D8E68D8A">
      <w:start w:val="1"/>
      <w:numFmt w:val="bullet"/>
      <w:lvlText w:val="•"/>
      <w:lvlJc w:val="left"/>
      <w:pPr>
        <w:ind w:left="7347" w:hanging="277"/>
      </w:pPr>
      <w:rPr>
        <w:rFonts w:hint="default"/>
      </w:rPr>
    </w:lvl>
    <w:lvl w:ilvl="7" w:tplc="87043E36">
      <w:start w:val="1"/>
      <w:numFmt w:val="bullet"/>
      <w:lvlText w:val="•"/>
      <w:lvlJc w:val="left"/>
      <w:pPr>
        <w:ind w:left="8430" w:hanging="277"/>
      </w:pPr>
      <w:rPr>
        <w:rFonts w:hint="default"/>
      </w:rPr>
    </w:lvl>
    <w:lvl w:ilvl="8" w:tplc="1856EFDE">
      <w:start w:val="1"/>
      <w:numFmt w:val="bullet"/>
      <w:lvlText w:val="•"/>
      <w:lvlJc w:val="left"/>
      <w:pPr>
        <w:ind w:left="9513" w:hanging="277"/>
      </w:pPr>
      <w:rPr>
        <w:rFonts w:hint="default"/>
      </w:rPr>
    </w:lvl>
  </w:abstractNum>
  <w:abstractNum w:abstractNumId="10" w15:restartNumberingAfterBreak="0">
    <w:nsid w:val="20DF4020"/>
    <w:multiLevelType w:val="hybridMultilevel"/>
    <w:tmpl w:val="88C461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2832852"/>
    <w:multiLevelType w:val="hybridMultilevel"/>
    <w:tmpl w:val="080AB7D4"/>
    <w:lvl w:ilvl="0" w:tplc="AD529F98">
      <w:start w:val="1"/>
      <w:numFmt w:val="bullet"/>
      <w:lvlText w:val=""/>
      <w:lvlJc w:val="left"/>
      <w:pPr>
        <w:ind w:left="102" w:hanging="236"/>
      </w:pPr>
      <w:rPr>
        <w:rFonts w:ascii="Wingdings 2" w:eastAsia="Wingdings 2" w:hAnsi="Wingdings 2" w:hint="default"/>
        <w:w w:val="99"/>
        <w:sz w:val="20"/>
        <w:szCs w:val="20"/>
      </w:rPr>
    </w:lvl>
    <w:lvl w:ilvl="1" w:tplc="F15E42E0">
      <w:start w:val="1"/>
      <w:numFmt w:val="bullet"/>
      <w:lvlText w:val="•"/>
      <w:lvlJc w:val="left"/>
      <w:pPr>
        <w:ind w:left="394" w:hanging="236"/>
      </w:pPr>
      <w:rPr>
        <w:rFonts w:hint="default"/>
      </w:rPr>
    </w:lvl>
    <w:lvl w:ilvl="2" w:tplc="F6420586">
      <w:start w:val="1"/>
      <w:numFmt w:val="bullet"/>
      <w:lvlText w:val="•"/>
      <w:lvlJc w:val="left"/>
      <w:pPr>
        <w:ind w:left="686" w:hanging="236"/>
      </w:pPr>
      <w:rPr>
        <w:rFonts w:hint="default"/>
      </w:rPr>
    </w:lvl>
    <w:lvl w:ilvl="3" w:tplc="4A506570">
      <w:start w:val="1"/>
      <w:numFmt w:val="bullet"/>
      <w:lvlText w:val="•"/>
      <w:lvlJc w:val="left"/>
      <w:pPr>
        <w:ind w:left="979" w:hanging="236"/>
      </w:pPr>
      <w:rPr>
        <w:rFonts w:hint="default"/>
      </w:rPr>
    </w:lvl>
    <w:lvl w:ilvl="4" w:tplc="11E628D0">
      <w:start w:val="1"/>
      <w:numFmt w:val="bullet"/>
      <w:lvlText w:val="•"/>
      <w:lvlJc w:val="left"/>
      <w:pPr>
        <w:ind w:left="1271" w:hanging="236"/>
      </w:pPr>
      <w:rPr>
        <w:rFonts w:hint="default"/>
      </w:rPr>
    </w:lvl>
    <w:lvl w:ilvl="5" w:tplc="1DDE3058">
      <w:start w:val="1"/>
      <w:numFmt w:val="bullet"/>
      <w:lvlText w:val="•"/>
      <w:lvlJc w:val="left"/>
      <w:pPr>
        <w:ind w:left="1563" w:hanging="236"/>
      </w:pPr>
      <w:rPr>
        <w:rFonts w:hint="default"/>
      </w:rPr>
    </w:lvl>
    <w:lvl w:ilvl="6" w:tplc="2D10157E">
      <w:start w:val="1"/>
      <w:numFmt w:val="bullet"/>
      <w:lvlText w:val="•"/>
      <w:lvlJc w:val="left"/>
      <w:pPr>
        <w:ind w:left="1855" w:hanging="236"/>
      </w:pPr>
      <w:rPr>
        <w:rFonts w:hint="default"/>
      </w:rPr>
    </w:lvl>
    <w:lvl w:ilvl="7" w:tplc="CFAA3EE4">
      <w:start w:val="1"/>
      <w:numFmt w:val="bullet"/>
      <w:lvlText w:val="•"/>
      <w:lvlJc w:val="left"/>
      <w:pPr>
        <w:ind w:left="2147" w:hanging="236"/>
      </w:pPr>
      <w:rPr>
        <w:rFonts w:hint="default"/>
      </w:rPr>
    </w:lvl>
    <w:lvl w:ilvl="8" w:tplc="2EFAB0F4">
      <w:start w:val="1"/>
      <w:numFmt w:val="bullet"/>
      <w:lvlText w:val="•"/>
      <w:lvlJc w:val="left"/>
      <w:pPr>
        <w:ind w:left="2440" w:hanging="236"/>
      </w:pPr>
      <w:rPr>
        <w:rFonts w:hint="default"/>
      </w:rPr>
    </w:lvl>
  </w:abstractNum>
  <w:abstractNum w:abstractNumId="12" w15:restartNumberingAfterBreak="0">
    <w:nsid w:val="296C5E75"/>
    <w:multiLevelType w:val="hybridMultilevel"/>
    <w:tmpl w:val="0E2627A8"/>
    <w:lvl w:ilvl="0" w:tplc="D76E3FC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E61A5C"/>
    <w:multiLevelType w:val="hybridMultilevel"/>
    <w:tmpl w:val="E0465AEC"/>
    <w:lvl w:ilvl="0" w:tplc="99A624CE">
      <w:start w:val="1"/>
      <w:numFmt w:val="bullet"/>
      <w:lvlText w:val=""/>
      <w:lvlJc w:val="left"/>
      <w:pPr>
        <w:ind w:left="102" w:hanging="236"/>
      </w:pPr>
      <w:rPr>
        <w:rFonts w:ascii="Wingdings 2" w:eastAsia="Wingdings 2" w:hAnsi="Wingdings 2" w:hint="default"/>
        <w:w w:val="99"/>
        <w:sz w:val="20"/>
        <w:szCs w:val="20"/>
      </w:rPr>
    </w:lvl>
    <w:lvl w:ilvl="1" w:tplc="6E4CD78A">
      <w:start w:val="1"/>
      <w:numFmt w:val="bullet"/>
      <w:lvlText w:val="•"/>
      <w:lvlJc w:val="left"/>
      <w:pPr>
        <w:ind w:left="394" w:hanging="236"/>
      </w:pPr>
      <w:rPr>
        <w:rFonts w:hint="default"/>
      </w:rPr>
    </w:lvl>
    <w:lvl w:ilvl="2" w:tplc="4140C68C">
      <w:start w:val="1"/>
      <w:numFmt w:val="bullet"/>
      <w:lvlText w:val="•"/>
      <w:lvlJc w:val="left"/>
      <w:pPr>
        <w:ind w:left="686" w:hanging="236"/>
      </w:pPr>
      <w:rPr>
        <w:rFonts w:hint="default"/>
      </w:rPr>
    </w:lvl>
    <w:lvl w:ilvl="3" w:tplc="625E3C9C">
      <w:start w:val="1"/>
      <w:numFmt w:val="bullet"/>
      <w:lvlText w:val="•"/>
      <w:lvlJc w:val="left"/>
      <w:pPr>
        <w:ind w:left="978" w:hanging="236"/>
      </w:pPr>
      <w:rPr>
        <w:rFonts w:hint="default"/>
      </w:rPr>
    </w:lvl>
    <w:lvl w:ilvl="4" w:tplc="A864923A">
      <w:start w:val="1"/>
      <w:numFmt w:val="bullet"/>
      <w:lvlText w:val="•"/>
      <w:lvlJc w:val="left"/>
      <w:pPr>
        <w:ind w:left="1271" w:hanging="236"/>
      </w:pPr>
      <w:rPr>
        <w:rFonts w:hint="default"/>
      </w:rPr>
    </w:lvl>
    <w:lvl w:ilvl="5" w:tplc="4AD085B6">
      <w:start w:val="1"/>
      <w:numFmt w:val="bullet"/>
      <w:lvlText w:val="•"/>
      <w:lvlJc w:val="left"/>
      <w:pPr>
        <w:ind w:left="1563" w:hanging="236"/>
      </w:pPr>
      <w:rPr>
        <w:rFonts w:hint="default"/>
      </w:rPr>
    </w:lvl>
    <w:lvl w:ilvl="6" w:tplc="0186D77A">
      <w:start w:val="1"/>
      <w:numFmt w:val="bullet"/>
      <w:lvlText w:val="•"/>
      <w:lvlJc w:val="left"/>
      <w:pPr>
        <w:ind w:left="1855" w:hanging="236"/>
      </w:pPr>
      <w:rPr>
        <w:rFonts w:hint="default"/>
      </w:rPr>
    </w:lvl>
    <w:lvl w:ilvl="7" w:tplc="03007640">
      <w:start w:val="1"/>
      <w:numFmt w:val="bullet"/>
      <w:lvlText w:val="•"/>
      <w:lvlJc w:val="left"/>
      <w:pPr>
        <w:ind w:left="2147" w:hanging="236"/>
      </w:pPr>
      <w:rPr>
        <w:rFonts w:hint="default"/>
      </w:rPr>
    </w:lvl>
    <w:lvl w:ilvl="8" w:tplc="E5628902">
      <w:start w:val="1"/>
      <w:numFmt w:val="bullet"/>
      <w:lvlText w:val="•"/>
      <w:lvlJc w:val="left"/>
      <w:pPr>
        <w:ind w:left="2439" w:hanging="236"/>
      </w:pPr>
      <w:rPr>
        <w:rFonts w:hint="default"/>
      </w:rPr>
    </w:lvl>
  </w:abstractNum>
  <w:abstractNum w:abstractNumId="14" w15:restartNumberingAfterBreak="0">
    <w:nsid w:val="39C02A04"/>
    <w:multiLevelType w:val="hybridMultilevel"/>
    <w:tmpl w:val="3AF8B21E"/>
    <w:lvl w:ilvl="0" w:tplc="F93E8AF6">
      <w:start w:val="1"/>
      <w:numFmt w:val="bullet"/>
      <w:lvlText w:val="-"/>
      <w:lvlJc w:val="left"/>
      <w:pPr>
        <w:ind w:left="720" w:hanging="360"/>
      </w:pPr>
      <w:rPr>
        <w:rFonts w:ascii="Courier New" w:hAnsi="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3A754DDE"/>
    <w:multiLevelType w:val="hybridMultilevel"/>
    <w:tmpl w:val="2C869CF2"/>
    <w:lvl w:ilvl="0" w:tplc="580A0001">
      <w:start w:val="1"/>
      <w:numFmt w:val="bullet"/>
      <w:lvlText w:val=""/>
      <w:lvlJc w:val="left"/>
      <w:pPr>
        <w:ind w:left="1296" w:hanging="360"/>
      </w:pPr>
      <w:rPr>
        <w:rFonts w:ascii="Symbol" w:hAnsi="Symbol" w:hint="default"/>
      </w:rPr>
    </w:lvl>
    <w:lvl w:ilvl="1" w:tplc="580A0003" w:tentative="1">
      <w:start w:val="1"/>
      <w:numFmt w:val="bullet"/>
      <w:lvlText w:val="o"/>
      <w:lvlJc w:val="left"/>
      <w:pPr>
        <w:ind w:left="2016" w:hanging="360"/>
      </w:pPr>
      <w:rPr>
        <w:rFonts w:ascii="Courier New" w:hAnsi="Courier New" w:cs="Courier New" w:hint="default"/>
      </w:rPr>
    </w:lvl>
    <w:lvl w:ilvl="2" w:tplc="580A0005" w:tentative="1">
      <w:start w:val="1"/>
      <w:numFmt w:val="bullet"/>
      <w:lvlText w:val=""/>
      <w:lvlJc w:val="left"/>
      <w:pPr>
        <w:ind w:left="2736" w:hanging="360"/>
      </w:pPr>
      <w:rPr>
        <w:rFonts w:ascii="Wingdings" w:hAnsi="Wingdings" w:hint="default"/>
      </w:rPr>
    </w:lvl>
    <w:lvl w:ilvl="3" w:tplc="580A0001" w:tentative="1">
      <w:start w:val="1"/>
      <w:numFmt w:val="bullet"/>
      <w:lvlText w:val=""/>
      <w:lvlJc w:val="left"/>
      <w:pPr>
        <w:ind w:left="3456" w:hanging="360"/>
      </w:pPr>
      <w:rPr>
        <w:rFonts w:ascii="Symbol" w:hAnsi="Symbol" w:hint="default"/>
      </w:rPr>
    </w:lvl>
    <w:lvl w:ilvl="4" w:tplc="580A0003" w:tentative="1">
      <w:start w:val="1"/>
      <w:numFmt w:val="bullet"/>
      <w:lvlText w:val="o"/>
      <w:lvlJc w:val="left"/>
      <w:pPr>
        <w:ind w:left="4176" w:hanging="360"/>
      </w:pPr>
      <w:rPr>
        <w:rFonts w:ascii="Courier New" w:hAnsi="Courier New" w:cs="Courier New" w:hint="default"/>
      </w:rPr>
    </w:lvl>
    <w:lvl w:ilvl="5" w:tplc="580A0005" w:tentative="1">
      <w:start w:val="1"/>
      <w:numFmt w:val="bullet"/>
      <w:lvlText w:val=""/>
      <w:lvlJc w:val="left"/>
      <w:pPr>
        <w:ind w:left="4896" w:hanging="360"/>
      </w:pPr>
      <w:rPr>
        <w:rFonts w:ascii="Wingdings" w:hAnsi="Wingdings" w:hint="default"/>
      </w:rPr>
    </w:lvl>
    <w:lvl w:ilvl="6" w:tplc="580A0001" w:tentative="1">
      <w:start w:val="1"/>
      <w:numFmt w:val="bullet"/>
      <w:lvlText w:val=""/>
      <w:lvlJc w:val="left"/>
      <w:pPr>
        <w:ind w:left="5616" w:hanging="360"/>
      </w:pPr>
      <w:rPr>
        <w:rFonts w:ascii="Symbol" w:hAnsi="Symbol" w:hint="default"/>
      </w:rPr>
    </w:lvl>
    <w:lvl w:ilvl="7" w:tplc="580A0003" w:tentative="1">
      <w:start w:val="1"/>
      <w:numFmt w:val="bullet"/>
      <w:lvlText w:val="o"/>
      <w:lvlJc w:val="left"/>
      <w:pPr>
        <w:ind w:left="6336" w:hanging="360"/>
      </w:pPr>
      <w:rPr>
        <w:rFonts w:ascii="Courier New" w:hAnsi="Courier New" w:cs="Courier New" w:hint="default"/>
      </w:rPr>
    </w:lvl>
    <w:lvl w:ilvl="8" w:tplc="580A0005" w:tentative="1">
      <w:start w:val="1"/>
      <w:numFmt w:val="bullet"/>
      <w:lvlText w:val=""/>
      <w:lvlJc w:val="left"/>
      <w:pPr>
        <w:ind w:left="7056" w:hanging="360"/>
      </w:pPr>
      <w:rPr>
        <w:rFonts w:ascii="Wingdings" w:hAnsi="Wingdings" w:hint="default"/>
      </w:rPr>
    </w:lvl>
  </w:abstractNum>
  <w:abstractNum w:abstractNumId="16" w15:restartNumberingAfterBreak="0">
    <w:nsid w:val="3AA04BD7"/>
    <w:multiLevelType w:val="hybridMultilevel"/>
    <w:tmpl w:val="57467090"/>
    <w:lvl w:ilvl="0" w:tplc="7B82D01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61D81"/>
    <w:multiLevelType w:val="hybridMultilevel"/>
    <w:tmpl w:val="1C84447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48D8595F"/>
    <w:multiLevelType w:val="hybridMultilevel"/>
    <w:tmpl w:val="246EF104"/>
    <w:lvl w:ilvl="0" w:tplc="04090001">
      <w:start w:val="1"/>
      <w:numFmt w:val="bullet"/>
      <w:lvlText w:val=""/>
      <w:lvlJc w:val="left"/>
      <w:pPr>
        <w:ind w:left="1292" w:hanging="360"/>
      </w:pPr>
      <w:rPr>
        <w:rFonts w:ascii="Symbol" w:hAnsi="Symbol" w:hint="default"/>
        <w:sz w:val="18"/>
        <w:szCs w:val="18"/>
      </w:rPr>
    </w:lvl>
    <w:lvl w:ilvl="1" w:tplc="04090003">
      <w:start w:val="1"/>
      <w:numFmt w:val="bullet"/>
      <w:lvlText w:val="o"/>
      <w:lvlJc w:val="left"/>
      <w:pPr>
        <w:ind w:left="2014" w:hanging="360"/>
      </w:pPr>
      <w:rPr>
        <w:rFonts w:ascii="Courier New" w:hAnsi="Courier New" w:cs="Courier New" w:hint="default"/>
      </w:rPr>
    </w:lvl>
    <w:lvl w:ilvl="2" w:tplc="22CEAA04">
      <w:start w:val="1"/>
      <w:numFmt w:val="bullet"/>
      <w:lvlText w:val="•"/>
      <w:lvlJc w:val="left"/>
      <w:pPr>
        <w:ind w:left="3015" w:hanging="277"/>
      </w:pPr>
      <w:rPr>
        <w:rFonts w:hint="default"/>
      </w:rPr>
    </w:lvl>
    <w:lvl w:ilvl="3" w:tplc="0E588222">
      <w:start w:val="1"/>
      <w:numFmt w:val="bullet"/>
      <w:lvlText w:val="•"/>
      <w:lvlJc w:val="left"/>
      <w:pPr>
        <w:ind w:left="4098" w:hanging="277"/>
      </w:pPr>
      <w:rPr>
        <w:rFonts w:hint="default"/>
      </w:rPr>
    </w:lvl>
    <w:lvl w:ilvl="4" w:tplc="D7545816">
      <w:start w:val="1"/>
      <w:numFmt w:val="bullet"/>
      <w:lvlText w:val="•"/>
      <w:lvlJc w:val="left"/>
      <w:pPr>
        <w:ind w:left="5181" w:hanging="277"/>
      </w:pPr>
      <w:rPr>
        <w:rFonts w:hint="default"/>
      </w:rPr>
    </w:lvl>
    <w:lvl w:ilvl="5" w:tplc="CB562D44">
      <w:start w:val="1"/>
      <w:numFmt w:val="bullet"/>
      <w:lvlText w:val="•"/>
      <w:lvlJc w:val="left"/>
      <w:pPr>
        <w:ind w:left="6264" w:hanging="277"/>
      </w:pPr>
      <w:rPr>
        <w:rFonts w:hint="default"/>
      </w:rPr>
    </w:lvl>
    <w:lvl w:ilvl="6" w:tplc="D8E68D8A">
      <w:start w:val="1"/>
      <w:numFmt w:val="bullet"/>
      <w:lvlText w:val="•"/>
      <w:lvlJc w:val="left"/>
      <w:pPr>
        <w:ind w:left="7347" w:hanging="277"/>
      </w:pPr>
      <w:rPr>
        <w:rFonts w:hint="default"/>
      </w:rPr>
    </w:lvl>
    <w:lvl w:ilvl="7" w:tplc="87043E36">
      <w:start w:val="1"/>
      <w:numFmt w:val="bullet"/>
      <w:lvlText w:val="•"/>
      <w:lvlJc w:val="left"/>
      <w:pPr>
        <w:ind w:left="8430" w:hanging="277"/>
      </w:pPr>
      <w:rPr>
        <w:rFonts w:hint="default"/>
      </w:rPr>
    </w:lvl>
    <w:lvl w:ilvl="8" w:tplc="1856EFDE">
      <w:start w:val="1"/>
      <w:numFmt w:val="bullet"/>
      <w:lvlText w:val="•"/>
      <w:lvlJc w:val="left"/>
      <w:pPr>
        <w:ind w:left="9513" w:hanging="277"/>
      </w:pPr>
      <w:rPr>
        <w:rFonts w:hint="default"/>
      </w:rPr>
    </w:lvl>
  </w:abstractNum>
  <w:abstractNum w:abstractNumId="19" w15:restartNumberingAfterBreak="0">
    <w:nsid w:val="4AF611D0"/>
    <w:multiLevelType w:val="hybridMultilevel"/>
    <w:tmpl w:val="1310A286"/>
    <w:lvl w:ilvl="0" w:tplc="9EE8C8FA">
      <w:start w:val="1"/>
      <w:numFmt w:val="bullet"/>
      <w:lvlText w:val=""/>
      <w:lvlJc w:val="left"/>
      <w:pPr>
        <w:ind w:left="102" w:hanging="236"/>
      </w:pPr>
      <w:rPr>
        <w:rFonts w:ascii="Wingdings 2" w:eastAsia="Wingdings 2" w:hAnsi="Wingdings 2" w:hint="default"/>
        <w:w w:val="99"/>
        <w:sz w:val="20"/>
        <w:szCs w:val="20"/>
      </w:rPr>
    </w:lvl>
    <w:lvl w:ilvl="1" w:tplc="C8142BC6">
      <w:start w:val="1"/>
      <w:numFmt w:val="bullet"/>
      <w:lvlText w:val="•"/>
      <w:lvlJc w:val="left"/>
      <w:pPr>
        <w:ind w:left="394" w:hanging="236"/>
      </w:pPr>
      <w:rPr>
        <w:rFonts w:hint="default"/>
      </w:rPr>
    </w:lvl>
    <w:lvl w:ilvl="2" w:tplc="A1DE50C0">
      <w:start w:val="1"/>
      <w:numFmt w:val="bullet"/>
      <w:lvlText w:val="•"/>
      <w:lvlJc w:val="left"/>
      <w:pPr>
        <w:ind w:left="686" w:hanging="236"/>
      </w:pPr>
      <w:rPr>
        <w:rFonts w:hint="default"/>
      </w:rPr>
    </w:lvl>
    <w:lvl w:ilvl="3" w:tplc="45926D3E">
      <w:start w:val="1"/>
      <w:numFmt w:val="bullet"/>
      <w:lvlText w:val="•"/>
      <w:lvlJc w:val="left"/>
      <w:pPr>
        <w:ind w:left="978" w:hanging="236"/>
      </w:pPr>
      <w:rPr>
        <w:rFonts w:hint="default"/>
      </w:rPr>
    </w:lvl>
    <w:lvl w:ilvl="4" w:tplc="4BDE0106">
      <w:start w:val="1"/>
      <w:numFmt w:val="bullet"/>
      <w:lvlText w:val="•"/>
      <w:lvlJc w:val="left"/>
      <w:pPr>
        <w:ind w:left="1271" w:hanging="236"/>
      </w:pPr>
      <w:rPr>
        <w:rFonts w:hint="default"/>
      </w:rPr>
    </w:lvl>
    <w:lvl w:ilvl="5" w:tplc="83886832">
      <w:start w:val="1"/>
      <w:numFmt w:val="bullet"/>
      <w:lvlText w:val="•"/>
      <w:lvlJc w:val="left"/>
      <w:pPr>
        <w:ind w:left="1563" w:hanging="236"/>
      </w:pPr>
      <w:rPr>
        <w:rFonts w:hint="default"/>
      </w:rPr>
    </w:lvl>
    <w:lvl w:ilvl="6" w:tplc="A72A917A">
      <w:start w:val="1"/>
      <w:numFmt w:val="bullet"/>
      <w:lvlText w:val="•"/>
      <w:lvlJc w:val="left"/>
      <w:pPr>
        <w:ind w:left="1855" w:hanging="236"/>
      </w:pPr>
      <w:rPr>
        <w:rFonts w:hint="default"/>
      </w:rPr>
    </w:lvl>
    <w:lvl w:ilvl="7" w:tplc="8D103D2A">
      <w:start w:val="1"/>
      <w:numFmt w:val="bullet"/>
      <w:lvlText w:val="•"/>
      <w:lvlJc w:val="left"/>
      <w:pPr>
        <w:ind w:left="2147" w:hanging="236"/>
      </w:pPr>
      <w:rPr>
        <w:rFonts w:hint="default"/>
      </w:rPr>
    </w:lvl>
    <w:lvl w:ilvl="8" w:tplc="EFA4192C">
      <w:start w:val="1"/>
      <w:numFmt w:val="bullet"/>
      <w:lvlText w:val="•"/>
      <w:lvlJc w:val="left"/>
      <w:pPr>
        <w:ind w:left="2439" w:hanging="236"/>
      </w:pPr>
      <w:rPr>
        <w:rFonts w:hint="default"/>
      </w:rPr>
    </w:lvl>
  </w:abstractNum>
  <w:abstractNum w:abstractNumId="20" w15:restartNumberingAfterBreak="0">
    <w:nsid w:val="5BFA41D9"/>
    <w:multiLevelType w:val="hybridMultilevel"/>
    <w:tmpl w:val="CC1E3368"/>
    <w:lvl w:ilvl="0" w:tplc="F93E8AF6">
      <w:start w:val="1"/>
      <w:numFmt w:val="bullet"/>
      <w:lvlText w:val="-"/>
      <w:lvlJc w:val="left"/>
      <w:pPr>
        <w:ind w:left="720" w:hanging="360"/>
      </w:pPr>
      <w:rPr>
        <w:rFonts w:ascii="Courier New" w:hAnsi="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5F8C4CEB"/>
    <w:multiLevelType w:val="hybridMultilevel"/>
    <w:tmpl w:val="2656F560"/>
    <w:lvl w:ilvl="0" w:tplc="EF10F042">
      <w:start w:val="1"/>
      <w:numFmt w:val="bullet"/>
      <w:lvlText w:val=""/>
      <w:lvlJc w:val="left"/>
      <w:pPr>
        <w:ind w:left="548" w:hanging="240"/>
      </w:pPr>
      <w:rPr>
        <w:rFonts w:ascii="Symbol" w:eastAsia="Symbol" w:hAnsi="Symbol" w:hint="default"/>
        <w:sz w:val="18"/>
        <w:szCs w:val="18"/>
      </w:rPr>
    </w:lvl>
    <w:lvl w:ilvl="1" w:tplc="DAF20DE4">
      <w:start w:val="1"/>
      <w:numFmt w:val="bullet"/>
      <w:lvlText w:val="•"/>
      <w:lvlJc w:val="left"/>
      <w:pPr>
        <w:ind w:left="1603" w:hanging="240"/>
      </w:pPr>
      <w:rPr>
        <w:rFonts w:hint="default"/>
      </w:rPr>
    </w:lvl>
    <w:lvl w:ilvl="2" w:tplc="2F6EE0B0">
      <w:start w:val="1"/>
      <w:numFmt w:val="bullet"/>
      <w:lvlText w:val="•"/>
      <w:lvlJc w:val="left"/>
      <w:pPr>
        <w:ind w:left="2659" w:hanging="240"/>
      </w:pPr>
      <w:rPr>
        <w:rFonts w:hint="default"/>
      </w:rPr>
    </w:lvl>
    <w:lvl w:ilvl="3" w:tplc="46C41A82">
      <w:start w:val="1"/>
      <w:numFmt w:val="bullet"/>
      <w:lvlText w:val="•"/>
      <w:lvlJc w:val="left"/>
      <w:pPr>
        <w:ind w:left="3714" w:hanging="240"/>
      </w:pPr>
      <w:rPr>
        <w:rFonts w:hint="default"/>
      </w:rPr>
    </w:lvl>
    <w:lvl w:ilvl="4" w:tplc="2D6CDF4A">
      <w:start w:val="1"/>
      <w:numFmt w:val="bullet"/>
      <w:lvlText w:val="•"/>
      <w:lvlJc w:val="left"/>
      <w:pPr>
        <w:ind w:left="4769" w:hanging="240"/>
      </w:pPr>
      <w:rPr>
        <w:rFonts w:hint="default"/>
      </w:rPr>
    </w:lvl>
    <w:lvl w:ilvl="5" w:tplc="D70A367E">
      <w:start w:val="1"/>
      <w:numFmt w:val="bullet"/>
      <w:lvlText w:val="•"/>
      <w:lvlJc w:val="left"/>
      <w:pPr>
        <w:ind w:left="5824" w:hanging="240"/>
      </w:pPr>
      <w:rPr>
        <w:rFonts w:hint="default"/>
      </w:rPr>
    </w:lvl>
    <w:lvl w:ilvl="6" w:tplc="E92282FC">
      <w:start w:val="1"/>
      <w:numFmt w:val="bullet"/>
      <w:lvlText w:val="•"/>
      <w:lvlJc w:val="left"/>
      <w:pPr>
        <w:ind w:left="6879" w:hanging="240"/>
      </w:pPr>
      <w:rPr>
        <w:rFonts w:hint="default"/>
      </w:rPr>
    </w:lvl>
    <w:lvl w:ilvl="7" w:tplc="8A3CB9FA">
      <w:start w:val="1"/>
      <w:numFmt w:val="bullet"/>
      <w:lvlText w:val="•"/>
      <w:lvlJc w:val="left"/>
      <w:pPr>
        <w:ind w:left="7934" w:hanging="240"/>
      </w:pPr>
      <w:rPr>
        <w:rFonts w:hint="default"/>
      </w:rPr>
    </w:lvl>
    <w:lvl w:ilvl="8" w:tplc="60EA6AB2">
      <w:start w:val="1"/>
      <w:numFmt w:val="bullet"/>
      <w:lvlText w:val="•"/>
      <w:lvlJc w:val="left"/>
      <w:pPr>
        <w:ind w:left="8989" w:hanging="240"/>
      </w:pPr>
      <w:rPr>
        <w:rFonts w:hint="default"/>
      </w:rPr>
    </w:lvl>
  </w:abstractNum>
  <w:abstractNum w:abstractNumId="22" w15:restartNumberingAfterBreak="0">
    <w:nsid w:val="63CE3148"/>
    <w:multiLevelType w:val="hybridMultilevel"/>
    <w:tmpl w:val="CD6C2C60"/>
    <w:lvl w:ilvl="0" w:tplc="D8388620">
      <w:start w:val="1"/>
      <w:numFmt w:val="decimal"/>
      <w:lvlText w:val="%1."/>
      <w:lvlJc w:val="left"/>
      <w:pPr>
        <w:ind w:left="900" w:hanging="360"/>
      </w:pPr>
      <w:rPr>
        <w:rFonts w:hint="default"/>
        <w:b w:val="0"/>
        <w:bCs w:val="0"/>
        <w:color w:val="000000" w:themeColor="text1"/>
        <w:sz w:val="22"/>
        <w:szCs w:val="22"/>
      </w:rPr>
    </w:lvl>
    <w:lvl w:ilvl="1" w:tplc="0436EE50">
      <w:start w:val="1"/>
      <w:numFmt w:val="bullet"/>
      <w:lvlText w:val="•"/>
      <w:lvlJc w:val="left"/>
      <w:pPr>
        <w:ind w:left="1359" w:hanging="277"/>
      </w:pPr>
      <w:rPr>
        <w:rFonts w:hint="default"/>
      </w:rPr>
    </w:lvl>
    <w:lvl w:ilvl="2" w:tplc="22CEAA04">
      <w:start w:val="1"/>
      <w:numFmt w:val="bullet"/>
      <w:lvlText w:val="•"/>
      <w:lvlJc w:val="left"/>
      <w:pPr>
        <w:ind w:left="2443" w:hanging="277"/>
      </w:pPr>
      <w:rPr>
        <w:rFonts w:hint="default"/>
      </w:rPr>
    </w:lvl>
    <w:lvl w:ilvl="3" w:tplc="0E588222">
      <w:start w:val="1"/>
      <w:numFmt w:val="bullet"/>
      <w:lvlText w:val="•"/>
      <w:lvlJc w:val="left"/>
      <w:pPr>
        <w:ind w:left="3526" w:hanging="277"/>
      </w:pPr>
      <w:rPr>
        <w:rFonts w:hint="default"/>
      </w:rPr>
    </w:lvl>
    <w:lvl w:ilvl="4" w:tplc="D7545816">
      <w:start w:val="1"/>
      <w:numFmt w:val="bullet"/>
      <w:lvlText w:val="•"/>
      <w:lvlJc w:val="left"/>
      <w:pPr>
        <w:ind w:left="4609" w:hanging="277"/>
      </w:pPr>
      <w:rPr>
        <w:rFonts w:hint="default"/>
      </w:rPr>
    </w:lvl>
    <w:lvl w:ilvl="5" w:tplc="CB562D44">
      <w:start w:val="1"/>
      <w:numFmt w:val="bullet"/>
      <w:lvlText w:val="•"/>
      <w:lvlJc w:val="left"/>
      <w:pPr>
        <w:ind w:left="5692" w:hanging="277"/>
      </w:pPr>
      <w:rPr>
        <w:rFonts w:hint="default"/>
      </w:rPr>
    </w:lvl>
    <w:lvl w:ilvl="6" w:tplc="D8E68D8A">
      <w:start w:val="1"/>
      <w:numFmt w:val="bullet"/>
      <w:lvlText w:val="•"/>
      <w:lvlJc w:val="left"/>
      <w:pPr>
        <w:ind w:left="6775" w:hanging="277"/>
      </w:pPr>
      <w:rPr>
        <w:rFonts w:hint="default"/>
      </w:rPr>
    </w:lvl>
    <w:lvl w:ilvl="7" w:tplc="87043E36">
      <w:start w:val="1"/>
      <w:numFmt w:val="bullet"/>
      <w:lvlText w:val="•"/>
      <w:lvlJc w:val="left"/>
      <w:pPr>
        <w:ind w:left="7858" w:hanging="277"/>
      </w:pPr>
      <w:rPr>
        <w:rFonts w:hint="default"/>
      </w:rPr>
    </w:lvl>
    <w:lvl w:ilvl="8" w:tplc="1856EFDE">
      <w:start w:val="1"/>
      <w:numFmt w:val="bullet"/>
      <w:lvlText w:val="•"/>
      <w:lvlJc w:val="left"/>
      <w:pPr>
        <w:ind w:left="8941" w:hanging="277"/>
      </w:pPr>
      <w:rPr>
        <w:rFonts w:hint="default"/>
      </w:rPr>
    </w:lvl>
  </w:abstractNum>
  <w:abstractNum w:abstractNumId="23" w15:restartNumberingAfterBreak="0">
    <w:nsid w:val="64711946"/>
    <w:multiLevelType w:val="hybridMultilevel"/>
    <w:tmpl w:val="6F0C7E6C"/>
    <w:lvl w:ilvl="0" w:tplc="F93E8AF6">
      <w:start w:val="1"/>
      <w:numFmt w:val="bullet"/>
      <w:lvlText w:val="-"/>
      <w:lvlJc w:val="left"/>
      <w:pPr>
        <w:ind w:left="720" w:hanging="360"/>
      </w:pPr>
      <w:rPr>
        <w:rFonts w:ascii="Courier New" w:hAnsi="Courier New"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6200AC"/>
    <w:multiLevelType w:val="hybridMultilevel"/>
    <w:tmpl w:val="D1926152"/>
    <w:lvl w:ilvl="0" w:tplc="DEFAC1BE">
      <w:start w:val="1"/>
      <w:numFmt w:val="bullet"/>
      <w:lvlText w:val="•"/>
      <w:lvlJc w:val="left"/>
      <w:pPr>
        <w:tabs>
          <w:tab w:val="num" w:pos="720"/>
        </w:tabs>
        <w:ind w:left="720" w:hanging="360"/>
      </w:pPr>
      <w:rPr>
        <w:rFonts w:ascii="Arial" w:hAnsi="Arial" w:hint="default"/>
      </w:rPr>
    </w:lvl>
    <w:lvl w:ilvl="1" w:tplc="470ADF14">
      <w:start w:val="1"/>
      <w:numFmt w:val="bullet"/>
      <w:lvlText w:val="•"/>
      <w:lvlJc w:val="left"/>
      <w:pPr>
        <w:tabs>
          <w:tab w:val="num" w:pos="1440"/>
        </w:tabs>
        <w:ind w:left="1440" w:hanging="360"/>
      </w:pPr>
      <w:rPr>
        <w:rFonts w:ascii="Arial" w:hAnsi="Arial" w:hint="default"/>
      </w:rPr>
    </w:lvl>
    <w:lvl w:ilvl="2" w:tplc="7DE2CE1A">
      <w:start w:val="121"/>
      <w:numFmt w:val="bullet"/>
      <w:lvlText w:val="o"/>
      <w:lvlJc w:val="left"/>
      <w:pPr>
        <w:tabs>
          <w:tab w:val="num" w:pos="2160"/>
        </w:tabs>
        <w:ind w:left="2160" w:hanging="360"/>
      </w:pPr>
      <w:rPr>
        <w:rFonts w:ascii="Courier New" w:hAnsi="Courier New" w:hint="default"/>
      </w:rPr>
    </w:lvl>
    <w:lvl w:ilvl="3" w:tplc="48C4F47A" w:tentative="1">
      <w:start w:val="1"/>
      <w:numFmt w:val="bullet"/>
      <w:lvlText w:val="•"/>
      <w:lvlJc w:val="left"/>
      <w:pPr>
        <w:tabs>
          <w:tab w:val="num" w:pos="2880"/>
        </w:tabs>
        <w:ind w:left="2880" w:hanging="360"/>
      </w:pPr>
      <w:rPr>
        <w:rFonts w:ascii="Arial" w:hAnsi="Arial" w:hint="default"/>
      </w:rPr>
    </w:lvl>
    <w:lvl w:ilvl="4" w:tplc="A7840080" w:tentative="1">
      <w:start w:val="1"/>
      <w:numFmt w:val="bullet"/>
      <w:lvlText w:val="•"/>
      <w:lvlJc w:val="left"/>
      <w:pPr>
        <w:tabs>
          <w:tab w:val="num" w:pos="3600"/>
        </w:tabs>
        <w:ind w:left="3600" w:hanging="360"/>
      </w:pPr>
      <w:rPr>
        <w:rFonts w:ascii="Arial" w:hAnsi="Arial" w:hint="default"/>
      </w:rPr>
    </w:lvl>
    <w:lvl w:ilvl="5" w:tplc="9B744BFE" w:tentative="1">
      <w:start w:val="1"/>
      <w:numFmt w:val="bullet"/>
      <w:lvlText w:val="•"/>
      <w:lvlJc w:val="left"/>
      <w:pPr>
        <w:tabs>
          <w:tab w:val="num" w:pos="4320"/>
        </w:tabs>
        <w:ind w:left="4320" w:hanging="360"/>
      </w:pPr>
      <w:rPr>
        <w:rFonts w:ascii="Arial" w:hAnsi="Arial" w:hint="default"/>
      </w:rPr>
    </w:lvl>
    <w:lvl w:ilvl="6" w:tplc="BF8AC7BA" w:tentative="1">
      <w:start w:val="1"/>
      <w:numFmt w:val="bullet"/>
      <w:lvlText w:val="•"/>
      <w:lvlJc w:val="left"/>
      <w:pPr>
        <w:tabs>
          <w:tab w:val="num" w:pos="5040"/>
        </w:tabs>
        <w:ind w:left="5040" w:hanging="360"/>
      </w:pPr>
      <w:rPr>
        <w:rFonts w:ascii="Arial" w:hAnsi="Arial" w:hint="default"/>
      </w:rPr>
    </w:lvl>
    <w:lvl w:ilvl="7" w:tplc="B2281EAE" w:tentative="1">
      <w:start w:val="1"/>
      <w:numFmt w:val="bullet"/>
      <w:lvlText w:val="•"/>
      <w:lvlJc w:val="left"/>
      <w:pPr>
        <w:tabs>
          <w:tab w:val="num" w:pos="5760"/>
        </w:tabs>
        <w:ind w:left="5760" w:hanging="360"/>
      </w:pPr>
      <w:rPr>
        <w:rFonts w:ascii="Arial" w:hAnsi="Arial" w:hint="default"/>
      </w:rPr>
    </w:lvl>
    <w:lvl w:ilvl="8" w:tplc="3C0AC4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3F0D30"/>
    <w:multiLevelType w:val="hybridMultilevel"/>
    <w:tmpl w:val="64FA415E"/>
    <w:lvl w:ilvl="0" w:tplc="51EE7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24AEC"/>
    <w:multiLevelType w:val="hybridMultilevel"/>
    <w:tmpl w:val="DC381498"/>
    <w:lvl w:ilvl="0" w:tplc="0409000F">
      <w:start w:val="1"/>
      <w:numFmt w:val="decimal"/>
      <w:lvlText w:val="%1."/>
      <w:lvlJc w:val="left"/>
      <w:pPr>
        <w:ind w:left="540" w:hanging="360"/>
      </w:pPr>
    </w:lvl>
    <w:lvl w:ilvl="1" w:tplc="04090019">
      <w:start w:val="1"/>
      <w:numFmt w:val="lowerLetter"/>
      <w:lvlText w:val="%2."/>
      <w:lvlJc w:val="left"/>
      <w:pPr>
        <w:ind w:left="2012" w:hanging="360"/>
      </w:pPr>
    </w:lvl>
    <w:lvl w:ilvl="2" w:tplc="5B8EAC5C">
      <w:start w:val="2"/>
      <w:numFmt w:val="bullet"/>
      <w:lvlText w:val="-"/>
      <w:lvlJc w:val="left"/>
      <w:pPr>
        <w:ind w:left="3272" w:hanging="720"/>
      </w:pPr>
      <w:rPr>
        <w:rFonts w:ascii="Calibri" w:eastAsiaTheme="minorHAnsi" w:hAnsi="Calibri" w:cs="Calibri" w:hint="default"/>
      </w:r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27" w15:restartNumberingAfterBreak="0">
    <w:nsid w:val="755042D3"/>
    <w:multiLevelType w:val="hybridMultilevel"/>
    <w:tmpl w:val="D1F6467E"/>
    <w:lvl w:ilvl="0" w:tplc="F93E8AF6">
      <w:start w:val="1"/>
      <w:numFmt w:val="bullet"/>
      <w:lvlText w:val="-"/>
      <w:lvlJc w:val="left"/>
      <w:pPr>
        <w:ind w:left="720" w:hanging="360"/>
      </w:pPr>
      <w:rPr>
        <w:rFonts w:ascii="Courier New" w:hAnsi="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9"/>
  </w:num>
  <w:num w:numId="5">
    <w:abstractNumId w:val="5"/>
  </w:num>
  <w:num w:numId="6">
    <w:abstractNumId w:val="21"/>
  </w:num>
  <w:num w:numId="7">
    <w:abstractNumId w:val="22"/>
  </w:num>
  <w:num w:numId="8">
    <w:abstractNumId w:val="26"/>
  </w:num>
  <w:num w:numId="9">
    <w:abstractNumId w:val="7"/>
  </w:num>
  <w:num w:numId="10">
    <w:abstractNumId w:val="9"/>
  </w:num>
  <w:num w:numId="11">
    <w:abstractNumId w:val="18"/>
  </w:num>
  <w:num w:numId="12">
    <w:abstractNumId w:val="2"/>
  </w:num>
  <w:num w:numId="13">
    <w:abstractNumId w:val="24"/>
  </w:num>
  <w:num w:numId="14">
    <w:abstractNumId w:val="10"/>
  </w:num>
  <w:num w:numId="15">
    <w:abstractNumId w:val="4"/>
  </w:num>
  <w:num w:numId="16">
    <w:abstractNumId w:val="6"/>
  </w:num>
  <w:num w:numId="17">
    <w:abstractNumId w:val="17"/>
  </w:num>
  <w:num w:numId="18">
    <w:abstractNumId w:val="15"/>
  </w:num>
  <w:num w:numId="19">
    <w:abstractNumId w:val="12"/>
  </w:num>
  <w:num w:numId="20">
    <w:abstractNumId w:val="1"/>
  </w:num>
  <w:num w:numId="21">
    <w:abstractNumId w:val="25"/>
  </w:num>
  <w:num w:numId="22">
    <w:abstractNumId w:val="0"/>
  </w:num>
  <w:num w:numId="23">
    <w:abstractNumId w:val="23"/>
  </w:num>
  <w:num w:numId="24">
    <w:abstractNumId w:val="14"/>
  </w:num>
  <w:num w:numId="25">
    <w:abstractNumId w:val="27"/>
  </w:num>
  <w:num w:numId="26">
    <w:abstractNumId w:val="20"/>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02"/>
    <w:rsid w:val="00007BA9"/>
    <w:rsid w:val="00014386"/>
    <w:rsid w:val="000224B5"/>
    <w:rsid w:val="00026B21"/>
    <w:rsid w:val="000325C5"/>
    <w:rsid w:val="00060365"/>
    <w:rsid w:val="00097433"/>
    <w:rsid w:val="000B67EE"/>
    <w:rsid w:val="000E12AA"/>
    <w:rsid w:val="000E1915"/>
    <w:rsid w:val="00106673"/>
    <w:rsid w:val="00174B39"/>
    <w:rsid w:val="001936D3"/>
    <w:rsid w:val="001A1989"/>
    <w:rsid w:val="00204A44"/>
    <w:rsid w:val="00213AD6"/>
    <w:rsid w:val="00217B85"/>
    <w:rsid w:val="00220D13"/>
    <w:rsid w:val="0023631E"/>
    <w:rsid w:val="00251AAD"/>
    <w:rsid w:val="002535FB"/>
    <w:rsid w:val="002542AD"/>
    <w:rsid w:val="0027413C"/>
    <w:rsid w:val="00285568"/>
    <w:rsid w:val="002C6742"/>
    <w:rsid w:val="00300F10"/>
    <w:rsid w:val="00307E2D"/>
    <w:rsid w:val="00317E44"/>
    <w:rsid w:val="00333186"/>
    <w:rsid w:val="00393131"/>
    <w:rsid w:val="00393F99"/>
    <w:rsid w:val="00396A9D"/>
    <w:rsid w:val="003D1460"/>
    <w:rsid w:val="003F0CF8"/>
    <w:rsid w:val="00406DDA"/>
    <w:rsid w:val="00410F1B"/>
    <w:rsid w:val="004140E1"/>
    <w:rsid w:val="00425617"/>
    <w:rsid w:val="00427895"/>
    <w:rsid w:val="004508C1"/>
    <w:rsid w:val="00470D93"/>
    <w:rsid w:val="00476C04"/>
    <w:rsid w:val="004A6668"/>
    <w:rsid w:val="0053565B"/>
    <w:rsid w:val="005463C4"/>
    <w:rsid w:val="00556D1C"/>
    <w:rsid w:val="00566279"/>
    <w:rsid w:val="0057466D"/>
    <w:rsid w:val="00576F13"/>
    <w:rsid w:val="005B6602"/>
    <w:rsid w:val="00620321"/>
    <w:rsid w:val="006241D0"/>
    <w:rsid w:val="00640F54"/>
    <w:rsid w:val="00660CC8"/>
    <w:rsid w:val="00667412"/>
    <w:rsid w:val="0069176B"/>
    <w:rsid w:val="006D67DB"/>
    <w:rsid w:val="006E2918"/>
    <w:rsid w:val="00700303"/>
    <w:rsid w:val="00701D27"/>
    <w:rsid w:val="007237FA"/>
    <w:rsid w:val="00772581"/>
    <w:rsid w:val="00772F16"/>
    <w:rsid w:val="007915BB"/>
    <w:rsid w:val="007C3B8E"/>
    <w:rsid w:val="007F0E7F"/>
    <w:rsid w:val="00822E03"/>
    <w:rsid w:val="008412A7"/>
    <w:rsid w:val="00890D85"/>
    <w:rsid w:val="008923D6"/>
    <w:rsid w:val="00897AE3"/>
    <w:rsid w:val="008B7CD6"/>
    <w:rsid w:val="008C01A8"/>
    <w:rsid w:val="009144B7"/>
    <w:rsid w:val="00932AFB"/>
    <w:rsid w:val="00993567"/>
    <w:rsid w:val="009D1C8C"/>
    <w:rsid w:val="009D3431"/>
    <w:rsid w:val="00A15343"/>
    <w:rsid w:val="00A23D21"/>
    <w:rsid w:val="00A362CB"/>
    <w:rsid w:val="00A440D3"/>
    <w:rsid w:val="00A647FB"/>
    <w:rsid w:val="00A74420"/>
    <w:rsid w:val="00AA424A"/>
    <w:rsid w:val="00AC23A6"/>
    <w:rsid w:val="00AC4EAF"/>
    <w:rsid w:val="00AD2A1C"/>
    <w:rsid w:val="00AD33DA"/>
    <w:rsid w:val="00AE7452"/>
    <w:rsid w:val="00B23DC9"/>
    <w:rsid w:val="00B2418B"/>
    <w:rsid w:val="00B41BCA"/>
    <w:rsid w:val="00B5076C"/>
    <w:rsid w:val="00B72871"/>
    <w:rsid w:val="00B92ACB"/>
    <w:rsid w:val="00BD40BA"/>
    <w:rsid w:val="00BF0C10"/>
    <w:rsid w:val="00C13099"/>
    <w:rsid w:val="00C162BF"/>
    <w:rsid w:val="00C248FD"/>
    <w:rsid w:val="00C46DFE"/>
    <w:rsid w:val="00C73B97"/>
    <w:rsid w:val="00CA1A94"/>
    <w:rsid w:val="00CB2206"/>
    <w:rsid w:val="00CB3F18"/>
    <w:rsid w:val="00CF17C7"/>
    <w:rsid w:val="00D40F3B"/>
    <w:rsid w:val="00D459FF"/>
    <w:rsid w:val="00D64A28"/>
    <w:rsid w:val="00D810E6"/>
    <w:rsid w:val="00DB3820"/>
    <w:rsid w:val="00DC3DBF"/>
    <w:rsid w:val="00DD53D4"/>
    <w:rsid w:val="00E21E9B"/>
    <w:rsid w:val="00E2629B"/>
    <w:rsid w:val="00E31054"/>
    <w:rsid w:val="00E62BB8"/>
    <w:rsid w:val="00EA6596"/>
    <w:rsid w:val="00F035E9"/>
    <w:rsid w:val="00F21AFC"/>
    <w:rsid w:val="00F3687F"/>
    <w:rsid w:val="00F459D4"/>
    <w:rsid w:val="00F577DF"/>
    <w:rsid w:val="00F73FBC"/>
    <w:rsid w:val="00FD5186"/>
    <w:rsid w:val="00FD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8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outlineLvl w:val="0"/>
    </w:pPr>
    <w:rPr>
      <w:rFonts w:ascii="Segoe UI" w:eastAsia="Segoe UI" w:hAnsi="Segoe UI"/>
      <w:b/>
      <w:bCs/>
      <w:sz w:val="28"/>
      <w:szCs w:val="28"/>
    </w:rPr>
  </w:style>
  <w:style w:type="paragraph" w:styleId="Heading2">
    <w:name w:val="heading 2"/>
    <w:basedOn w:val="Normal"/>
    <w:uiPriority w:val="9"/>
    <w:unhideWhenUsed/>
    <w:qFormat/>
    <w:pPr>
      <w:ind w:left="102"/>
      <w:outlineLvl w:val="1"/>
    </w:pPr>
    <w:rPr>
      <w:rFonts w:ascii="Segoe UI" w:eastAsia="Segoe UI" w:hAnsi="Segoe U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8" w:hanging="276"/>
    </w:pPr>
    <w:rPr>
      <w:rFonts w:ascii="Segoe UI" w:eastAsia="Segoe UI" w:hAnsi="Segoe U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466D"/>
    <w:rPr>
      <w:color w:val="0000FF" w:themeColor="hyperlink"/>
      <w:u w:val="single"/>
    </w:rPr>
  </w:style>
  <w:style w:type="character" w:customStyle="1" w:styleId="UnresolvedMention1">
    <w:name w:val="Unresolved Mention1"/>
    <w:basedOn w:val="DefaultParagraphFont"/>
    <w:uiPriority w:val="99"/>
    <w:semiHidden/>
    <w:unhideWhenUsed/>
    <w:rsid w:val="0057466D"/>
    <w:rPr>
      <w:color w:val="605E5C"/>
      <w:shd w:val="clear" w:color="auto" w:fill="E1DFDD"/>
    </w:rPr>
  </w:style>
  <w:style w:type="paragraph" w:styleId="Header">
    <w:name w:val="header"/>
    <w:basedOn w:val="Normal"/>
    <w:link w:val="HeaderChar"/>
    <w:uiPriority w:val="99"/>
    <w:unhideWhenUsed/>
    <w:rsid w:val="00213AD6"/>
    <w:pPr>
      <w:tabs>
        <w:tab w:val="center" w:pos="4680"/>
        <w:tab w:val="right" w:pos="9360"/>
      </w:tabs>
    </w:pPr>
  </w:style>
  <w:style w:type="character" w:customStyle="1" w:styleId="HeaderChar">
    <w:name w:val="Header Char"/>
    <w:basedOn w:val="DefaultParagraphFont"/>
    <w:link w:val="Header"/>
    <w:uiPriority w:val="99"/>
    <w:rsid w:val="00213AD6"/>
  </w:style>
  <w:style w:type="paragraph" w:styleId="Footer">
    <w:name w:val="footer"/>
    <w:basedOn w:val="Normal"/>
    <w:link w:val="FooterChar"/>
    <w:uiPriority w:val="99"/>
    <w:unhideWhenUsed/>
    <w:rsid w:val="00213AD6"/>
    <w:pPr>
      <w:tabs>
        <w:tab w:val="center" w:pos="4680"/>
        <w:tab w:val="right" w:pos="9360"/>
      </w:tabs>
    </w:pPr>
  </w:style>
  <w:style w:type="character" w:customStyle="1" w:styleId="FooterChar">
    <w:name w:val="Footer Char"/>
    <w:basedOn w:val="DefaultParagraphFont"/>
    <w:link w:val="Footer"/>
    <w:uiPriority w:val="99"/>
    <w:rsid w:val="00213AD6"/>
  </w:style>
  <w:style w:type="character" w:styleId="PageNumber">
    <w:name w:val="page number"/>
    <w:basedOn w:val="DefaultParagraphFont"/>
    <w:uiPriority w:val="99"/>
    <w:semiHidden/>
    <w:unhideWhenUsed/>
    <w:rsid w:val="00213AD6"/>
  </w:style>
  <w:style w:type="paragraph" w:styleId="NormalWeb">
    <w:name w:val="Normal (Web)"/>
    <w:basedOn w:val="Normal"/>
    <w:uiPriority w:val="99"/>
    <w:unhideWhenUsed/>
    <w:rsid w:val="00822E03"/>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2918"/>
    <w:rPr>
      <w:sz w:val="16"/>
      <w:szCs w:val="16"/>
    </w:rPr>
  </w:style>
  <w:style w:type="paragraph" w:styleId="CommentText">
    <w:name w:val="annotation text"/>
    <w:basedOn w:val="Normal"/>
    <w:link w:val="CommentTextChar"/>
    <w:uiPriority w:val="99"/>
    <w:semiHidden/>
    <w:unhideWhenUsed/>
    <w:rsid w:val="006E2918"/>
    <w:rPr>
      <w:sz w:val="20"/>
      <w:szCs w:val="20"/>
    </w:rPr>
  </w:style>
  <w:style w:type="character" w:customStyle="1" w:styleId="CommentTextChar">
    <w:name w:val="Comment Text Char"/>
    <w:basedOn w:val="DefaultParagraphFont"/>
    <w:link w:val="CommentText"/>
    <w:uiPriority w:val="99"/>
    <w:semiHidden/>
    <w:rsid w:val="006E2918"/>
    <w:rPr>
      <w:sz w:val="20"/>
      <w:szCs w:val="20"/>
    </w:rPr>
  </w:style>
  <w:style w:type="paragraph" w:styleId="CommentSubject">
    <w:name w:val="annotation subject"/>
    <w:basedOn w:val="CommentText"/>
    <w:next w:val="CommentText"/>
    <w:link w:val="CommentSubjectChar"/>
    <w:uiPriority w:val="99"/>
    <w:semiHidden/>
    <w:unhideWhenUsed/>
    <w:rsid w:val="006E2918"/>
    <w:rPr>
      <w:b/>
      <w:bCs/>
    </w:rPr>
  </w:style>
  <w:style w:type="character" w:customStyle="1" w:styleId="CommentSubjectChar">
    <w:name w:val="Comment Subject Char"/>
    <w:basedOn w:val="CommentTextChar"/>
    <w:link w:val="CommentSubject"/>
    <w:uiPriority w:val="99"/>
    <w:semiHidden/>
    <w:rsid w:val="006E2918"/>
    <w:rPr>
      <w:b/>
      <w:bCs/>
      <w:sz w:val="20"/>
      <w:szCs w:val="20"/>
    </w:rPr>
  </w:style>
  <w:style w:type="paragraph" w:styleId="BalloonText">
    <w:name w:val="Balloon Text"/>
    <w:basedOn w:val="Normal"/>
    <w:link w:val="BalloonTextChar"/>
    <w:uiPriority w:val="99"/>
    <w:semiHidden/>
    <w:unhideWhenUsed/>
    <w:rsid w:val="00A74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20"/>
    <w:rPr>
      <w:rFonts w:ascii="Segoe UI" w:hAnsi="Segoe UI" w:cs="Segoe UI"/>
      <w:sz w:val="18"/>
      <w:szCs w:val="18"/>
    </w:rPr>
  </w:style>
  <w:style w:type="table" w:styleId="TableGrid">
    <w:name w:val="Table Grid"/>
    <w:basedOn w:val="TableNormal"/>
    <w:uiPriority w:val="39"/>
    <w:rsid w:val="00253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248FD"/>
    <w:rPr>
      <w:color w:val="605E5C"/>
      <w:shd w:val="clear" w:color="auto" w:fill="E1DFDD"/>
    </w:rPr>
  </w:style>
  <w:style w:type="paragraph" w:styleId="Revision">
    <w:name w:val="Revision"/>
    <w:hidden/>
    <w:uiPriority w:val="99"/>
    <w:semiHidden/>
    <w:rsid w:val="007237FA"/>
    <w:pPr>
      <w:widowControl/>
    </w:pPr>
  </w:style>
  <w:style w:type="character" w:customStyle="1" w:styleId="UnresolvedMention">
    <w:name w:val="Unresolved Mention"/>
    <w:basedOn w:val="DefaultParagraphFont"/>
    <w:uiPriority w:val="99"/>
    <w:semiHidden/>
    <w:unhideWhenUsed/>
    <w:rsid w:val="00620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5690">
      <w:bodyDiv w:val="1"/>
      <w:marLeft w:val="0"/>
      <w:marRight w:val="0"/>
      <w:marTop w:val="0"/>
      <w:marBottom w:val="0"/>
      <w:divBdr>
        <w:top w:val="none" w:sz="0" w:space="0" w:color="auto"/>
        <w:left w:val="none" w:sz="0" w:space="0" w:color="auto"/>
        <w:bottom w:val="none" w:sz="0" w:space="0" w:color="auto"/>
        <w:right w:val="none" w:sz="0" w:space="0" w:color="auto"/>
      </w:divBdr>
    </w:div>
    <w:div w:id="1026978337">
      <w:bodyDiv w:val="1"/>
      <w:marLeft w:val="0"/>
      <w:marRight w:val="0"/>
      <w:marTop w:val="0"/>
      <w:marBottom w:val="0"/>
      <w:divBdr>
        <w:top w:val="none" w:sz="0" w:space="0" w:color="auto"/>
        <w:left w:val="none" w:sz="0" w:space="0" w:color="auto"/>
        <w:bottom w:val="none" w:sz="0" w:space="0" w:color="auto"/>
        <w:right w:val="none" w:sz="0" w:space="0" w:color="auto"/>
      </w:divBdr>
      <w:divsChild>
        <w:div w:id="736393151">
          <w:marLeft w:val="1166"/>
          <w:marRight w:val="0"/>
          <w:marTop w:val="134"/>
          <w:marBottom w:val="0"/>
          <w:divBdr>
            <w:top w:val="none" w:sz="0" w:space="0" w:color="auto"/>
            <w:left w:val="none" w:sz="0" w:space="0" w:color="auto"/>
            <w:bottom w:val="none" w:sz="0" w:space="0" w:color="auto"/>
            <w:right w:val="none" w:sz="0" w:space="0" w:color="auto"/>
          </w:divBdr>
        </w:div>
        <w:div w:id="1434082988">
          <w:marLeft w:val="2160"/>
          <w:marRight w:val="0"/>
          <w:marTop w:val="115"/>
          <w:marBottom w:val="0"/>
          <w:divBdr>
            <w:top w:val="none" w:sz="0" w:space="0" w:color="auto"/>
            <w:left w:val="none" w:sz="0" w:space="0" w:color="auto"/>
            <w:bottom w:val="none" w:sz="0" w:space="0" w:color="auto"/>
            <w:right w:val="none" w:sz="0" w:space="0" w:color="auto"/>
          </w:divBdr>
        </w:div>
        <w:div w:id="1978485338">
          <w:marLeft w:val="2160"/>
          <w:marRight w:val="0"/>
          <w:marTop w:val="115"/>
          <w:marBottom w:val="0"/>
          <w:divBdr>
            <w:top w:val="none" w:sz="0" w:space="0" w:color="auto"/>
            <w:left w:val="none" w:sz="0" w:space="0" w:color="auto"/>
            <w:bottom w:val="none" w:sz="0" w:space="0" w:color="auto"/>
            <w:right w:val="none" w:sz="0" w:space="0" w:color="auto"/>
          </w:divBdr>
        </w:div>
        <w:div w:id="2054426622">
          <w:marLeft w:val="2160"/>
          <w:marRight w:val="0"/>
          <w:marTop w:val="115"/>
          <w:marBottom w:val="0"/>
          <w:divBdr>
            <w:top w:val="none" w:sz="0" w:space="0" w:color="auto"/>
            <w:left w:val="none" w:sz="0" w:space="0" w:color="auto"/>
            <w:bottom w:val="none" w:sz="0" w:space="0" w:color="auto"/>
            <w:right w:val="none" w:sz="0" w:space="0" w:color="auto"/>
          </w:divBdr>
        </w:div>
        <w:div w:id="286661015">
          <w:marLeft w:val="2160"/>
          <w:marRight w:val="0"/>
          <w:marTop w:val="115"/>
          <w:marBottom w:val="0"/>
          <w:divBdr>
            <w:top w:val="none" w:sz="0" w:space="0" w:color="auto"/>
            <w:left w:val="none" w:sz="0" w:space="0" w:color="auto"/>
            <w:bottom w:val="none" w:sz="0" w:space="0" w:color="auto"/>
            <w:right w:val="none" w:sz="0" w:space="0" w:color="auto"/>
          </w:divBdr>
        </w:div>
      </w:divsChild>
    </w:div>
    <w:div w:id="1994067538">
      <w:bodyDiv w:val="1"/>
      <w:marLeft w:val="0"/>
      <w:marRight w:val="0"/>
      <w:marTop w:val="0"/>
      <w:marBottom w:val="0"/>
      <w:divBdr>
        <w:top w:val="none" w:sz="0" w:space="0" w:color="auto"/>
        <w:left w:val="none" w:sz="0" w:space="0" w:color="auto"/>
        <w:bottom w:val="none" w:sz="0" w:space="0" w:color="auto"/>
        <w:right w:val="none" w:sz="0" w:space="0" w:color="auto"/>
      </w:divBdr>
      <w:divsChild>
        <w:div w:id="782572579">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uci.edu"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fety@uci.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fety@uci.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ehs.uci.edu/" TargetMode="External"/><Relationship Id="rId2" Type="http://schemas.openxmlformats.org/officeDocument/2006/relationships/hyperlink" Target="mailto:safety@uci.edu%20&#8226;" TargetMode="External"/><Relationship Id="rId1" Type="http://schemas.openxmlformats.org/officeDocument/2006/relationships/hyperlink" Target="http://www.ehs.uci.edu/" TargetMode="External"/><Relationship Id="rId4" Type="http://schemas.openxmlformats.org/officeDocument/2006/relationships/hyperlink" Target="mailto:safety@uci.edu%20&#82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329AB-1898-4174-B587-571096B0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2021-04-15T19:33:00Z</dcterms:created>
  <dcterms:modified xsi:type="dcterms:W3CDTF">2021-04-15T19:34:00Z</dcterms:modified>
</cp:coreProperties>
</file>